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B46A" w14:textId="5FBDA9EB" w:rsidR="00456E40" w:rsidRDefault="00456E40" w:rsidP="00456E40">
      <w:r>
        <w:t>Project #</w:t>
      </w:r>
      <w:r w:rsidR="00BE6B30">
        <w:t>1</w:t>
      </w:r>
      <w:r>
        <w:t xml:space="preserve"> </w:t>
      </w:r>
      <w:r w:rsidR="00C95FDD">
        <w:t xml:space="preserve">– Part 2 </w:t>
      </w:r>
      <w:r w:rsidR="001636AE">
        <w:t>Answers</w:t>
      </w:r>
      <w:r w:rsidR="00C95FDD">
        <w:t>, 27 points</w:t>
      </w:r>
    </w:p>
    <w:p w14:paraId="0B2A1D21" w14:textId="247C7437" w:rsidR="00456E40" w:rsidRDefault="00456E40" w:rsidP="00456E40">
      <w:r>
        <w:t xml:space="preserve">STAT </w:t>
      </w:r>
      <w:r w:rsidR="00BE6B30">
        <w:t>705</w:t>
      </w:r>
    </w:p>
    <w:p w14:paraId="69AC2D90" w14:textId="309B8795" w:rsidR="00456E40" w:rsidRDefault="00BE6B30" w:rsidP="00456E40">
      <w:r>
        <w:t>Fall</w:t>
      </w:r>
      <w:r w:rsidR="00456E40">
        <w:t xml:space="preserve"> 2026</w:t>
      </w:r>
    </w:p>
    <w:p w14:paraId="0D5CDE75" w14:textId="77777777" w:rsidR="00456E40" w:rsidRDefault="00456E40" w:rsidP="00456E40"/>
    <w:p w14:paraId="3ECEEC9F" w14:textId="77777777" w:rsidR="00456E40" w:rsidRDefault="00456E40" w:rsidP="00456E40"/>
    <w:p w14:paraId="2358597E" w14:textId="28B54408" w:rsidR="00456E40" w:rsidRDefault="00456E40" w:rsidP="00456E40">
      <w:r w:rsidRPr="00827376">
        <w:t xml:space="preserve">Complete the following problems below. </w:t>
      </w:r>
      <w:r>
        <w:t xml:space="preserve">Include your R program output with code inside of it for each part and any additional information needed to explain your answer. Your R code and output should be formatted in the same manner as in </w:t>
      </w:r>
      <w:r w:rsidR="00BE6B30">
        <w:t>the course notes</w:t>
      </w:r>
      <w:r>
        <w:t>.</w:t>
      </w:r>
    </w:p>
    <w:p w14:paraId="41A7878B" w14:textId="77777777" w:rsidR="00BE6B30" w:rsidRDefault="00BE6B30" w:rsidP="00456E40"/>
    <w:p w14:paraId="6AC84520" w14:textId="092A21CA" w:rsidR="00BE6B30" w:rsidRPr="00BE6B30" w:rsidRDefault="00BE6B30" w:rsidP="00456E40">
      <w:pPr>
        <w:rPr>
          <w:u w:val="single"/>
        </w:rPr>
      </w:pPr>
      <w:r w:rsidRPr="00BE6B30">
        <w:rPr>
          <w:u w:val="single"/>
        </w:rPr>
        <w:t>Description</w:t>
      </w:r>
    </w:p>
    <w:p w14:paraId="4E583B88" w14:textId="77777777" w:rsidR="00BE6B30" w:rsidRDefault="00BE6B30" w:rsidP="00456E40"/>
    <w:p w14:paraId="54CFCA73" w14:textId="31B47D0A" w:rsidR="00BE6B30" w:rsidRDefault="00BE6B30" w:rsidP="00BE6B30">
      <w:r>
        <w:t xml:space="preserve">Stability testing is performed by pharmaceutical companies to determine the expiration date on drug products. Part of a drug batch (e.g., pills) is put into storage in a controlled temperature and humidity environment. At regular time points, </w:t>
      </w:r>
      <w:r w:rsidR="00EB3B54">
        <w:t xml:space="preserve">one item in the drug batch </w:t>
      </w:r>
      <w:r>
        <w:t>is taken out of storage and test</w:t>
      </w:r>
      <w:r w:rsidR="00EB3B54">
        <w:t>ed</w:t>
      </w:r>
      <w:r>
        <w:t xml:space="preserve">. A common response measured on each item is potency. Over time, the potency of a drug will change (usually degrade) so the FDA has set up 95% to 105% limits of the pharmaceutical company’s desired potency level that the drug needs to remain within. The time point where the </w:t>
      </w:r>
      <w:r w:rsidR="00EB3B54">
        <w:t xml:space="preserve">potency is at these limits </w:t>
      </w:r>
      <w:r>
        <w:t xml:space="preserve">is </w:t>
      </w:r>
      <w:r w:rsidR="00EB3B54">
        <w:t xml:space="preserve">used to calculate the </w:t>
      </w:r>
      <w:r>
        <w:t>expiration date</w:t>
      </w:r>
      <w:r w:rsidR="00EB3B54">
        <w:t xml:space="preserve"> </w:t>
      </w:r>
      <w:r w:rsidR="00EB3B54" w:rsidRPr="002A26A3">
        <w:t>(manufactur</w:t>
      </w:r>
      <w:r w:rsidR="0013067D">
        <w:t>e</w:t>
      </w:r>
      <w:r w:rsidR="00EB3B54" w:rsidRPr="002A26A3">
        <w:t xml:space="preserve"> date + time </w:t>
      </w:r>
      <w:r w:rsidR="00EB3B54">
        <w:t>can be</w:t>
      </w:r>
      <w:r w:rsidR="00EB3B54" w:rsidRPr="002A26A3">
        <w:t xml:space="preserve"> available = expiration date).</w:t>
      </w:r>
      <w:r w:rsidR="00EB3B54">
        <w:t xml:space="preserve"> </w:t>
      </w:r>
      <w:r>
        <w:t xml:space="preserve">This time point is estimated through the use of regression models, but not through the ways that you may expect.    </w:t>
      </w:r>
    </w:p>
    <w:p w14:paraId="438CA74E" w14:textId="77777777" w:rsidR="00BE6B30" w:rsidRDefault="00BE6B30" w:rsidP="00BE6B30"/>
    <w:p w14:paraId="10425BE3" w14:textId="3CFF5B34" w:rsidR="00BE6B30" w:rsidRPr="00BE6B30" w:rsidRDefault="00BE6B30" w:rsidP="00BE6B30">
      <w:pPr>
        <w:rPr>
          <w:u w:val="single"/>
        </w:rPr>
      </w:pPr>
      <w:r w:rsidRPr="00BE6B30">
        <w:rPr>
          <w:u w:val="single"/>
        </w:rPr>
        <w:t>Data</w:t>
      </w:r>
    </w:p>
    <w:p w14:paraId="5306CF16" w14:textId="77777777" w:rsidR="00BE6B30" w:rsidRDefault="00BE6B30" w:rsidP="00BE6B30"/>
    <w:p w14:paraId="7E3635E6" w14:textId="103BFD29" w:rsidR="00BE6B30" w:rsidRDefault="00BE6B30" w:rsidP="00BE6B30">
      <w:r>
        <w:t xml:space="preserve">Below is a simulated data set where the potency of a drug has been measured over time in months.  Suppose a single pill has been measured at each time point. Each time point is for a different pill.     </w:t>
      </w:r>
    </w:p>
    <w:p w14:paraId="00BEC6FF" w14:textId="77777777" w:rsidR="00BE6B30" w:rsidRDefault="00BE6B30" w:rsidP="00BE6B30"/>
    <w:tbl>
      <w:tblPr>
        <w:tblW w:w="0" w:type="auto"/>
        <w:jc w:val="center"/>
        <w:tblBorders>
          <w:top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1"/>
        <w:gridCol w:w="1660"/>
      </w:tblGrid>
      <w:tr w:rsidR="00BE6B30" w14:paraId="1B0E634F" w14:textId="77777777" w:rsidTr="006A0543">
        <w:trPr>
          <w:trHeight w:val="300"/>
          <w:jc w:val="center"/>
        </w:trPr>
        <w:tc>
          <w:tcPr>
            <w:tcW w:w="1481" w:type="dxa"/>
            <w:tcBorders>
              <w:top w:val="nil"/>
              <w:bottom w:val="single" w:sz="4" w:space="0" w:color="auto"/>
            </w:tcBorders>
            <w:noWrap/>
            <w:tcMar>
              <w:top w:w="17" w:type="dxa"/>
              <w:left w:w="17" w:type="dxa"/>
              <w:bottom w:w="0" w:type="dxa"/>
              <w:right w:w="17" w:type="dxa"/>
            </w:tcMar>
            <w:vAlign w:val="bottom"/>
            <w:hideMark/>
          </w:tcPr>
          <w:p w14:paraId="31E4E3A7" w14:textId="77777777" w:rsidR="00BE6B30" w:rsidRPr="009212FB" w:rsidRDefault="00BE6B30" w:rsidP="006A0543">
            <w:pPr>
              <w:jc w:val="center"/>
              <w:rPr>
                <w:rFonts w:cs="Arial"/>
                <w:color w:val="000000"/>
                <w:szCs w:val="24"/>
              </w:rPr>
            </w:pPr>
            <w:r>
              <w:rPr>
                <w:rFonts w:cs="Arial"/>
                <w:color w:val="000000"/>
                <w:szCs w:val="24"/>
              </w:rPr>
              <w:t>Time</w:t>
            </w:r>
          </w:p>
        </w:tc>
        <w:tc>
          <w:tcPr>
            <w:tcW w:w="1660" w:type="dxa"/>
            <w:tcBorders>
              <w:top w:val="nil"/>
              <w:bottom w:val="single" w:sz="4" w:space="0" w:color="auto"/>
            </w:tcBorders>
            <w:noWrap/>
            <w:tcMar>
              <w:top w:w="17" w:type="dxa"/>
              <w:left w:w="17" w:type="dxa"/>
              <w:bottom w:w="0" w:type="dxa"/>
              <w:right w:w="17" w:type="dxa"/>
            </w:tcMar>
            <w:vAlign w:val="bottom"/>
            <w:hideMark/>
          </w:tcPr>
          <w:p w14:paraId="34FE4E4B" w14:textId="77777777" w:rsidR="00BE6B30" w:rsidRPr="009212FB" w:rsidRDefault="00BE6B30" w:rsidP="006A0543">
            <w:pPr>
              <w:jc w:val="center"/>
              <w:rPr>
                <w:rFonts w:cs="Arial"/>
                <w:color w:val="000000"/>
                <w:szCs w:val="24"/>
              </w:rPr>
            </w:pPr>
            <w:r w:rsidRPr="009212FB">
              <w:rPr>
                <w:rFonts w:cs="Arial"/>
                <w:color w:val="000000"/>
                <w:szCs w:val="24"/>
              </w:rPr>
              <w:t>Potency</w:t>
            </w:r>
          </w:p>
        </w:tc>
      </w:tr>
      <w:tr w:rsidR="00BE6B30" w14:paraId="2569AA92" w14:textId="77777777" w:rsidTr="006A0543">
        <w:trPr>
          <w:trHeight w:val="300"/>
          <w:jc w:val="center"/>
        </w:trPr>
        <w:tc>
          <w:tcPr>
            <w:tcW w:w="1481" w:type="dxa"/>
            <w:tcBorders>
              <w:top w:val="single" w:sz="4" w:space="0" w:color="auto"/>
            </w:tcBorders>
            <w:noWrap/>
            <w:tcMar>
              <w:top w:w="17" w:type="dxa"/>
              <w:left w:w="17" w:type="dxa"/>
              <w:bottom w:w="0" w:type="dxa"/>
              <w:right w:w="17" w:type="dxa"/>
            </w:tcMar>
            <w:vAlign w:val="bottom"/>
            <w:hideMark/>
          </w:tcPr>
          <w:p w14:paraId="1204978B" w14:textId="77777777" w:rsidR="00BE6B30" w:rsidRPr="009212FB" w:rsidRDefault="00BE6B30" w:rsidP="006A0543">
            <w:pPr>
              <w:jc w:val="center"/>
              <w:rPr>
                <w:rFonts w:cs="Arial"/>
                <w:color w:val="000000"/>
                <w:szCs w:val="24"/>
              </w:rPr>
            </w:pPr>
            <w:r w:rsidRPr="009212FB">
              <w:rPr>
                <w:rFonts w:cs="Arial"/>
                <w:color w:val="000000"/>
                <w:szCs w:val="24"/>
              </w:rPr>
              <w:t>3</w:t>
            </w:r>
          </w:p>
        </w:tc>
        <w:tc>
          <w:tcPr>
            <w:tcW w:w="1660" w:type="dxa"/>
            <w:tcBorders>
              <w:top w:val="single" w:sz="4" w:space="0" w:color="auto"/>
            </w:tcBorders>
            <w:noWrap/>
            <w:tcMar>
              <w:top w:w="17" w:type="dxa"/>
              <w:left w:w="17" w:type="dxa"/>
              <w:bottom w:w="0" w:type="dxa"/>
              <w:right w:w="17" w:type="dxa"/>
            </w:tcMar>
            <w:vAlign w:val="bottom"/>
            <w:hideMark/>
          </w:tcPr>
          <w:p w14:paraId="5536766A" w14:textId="77777777" w:rsidR="00BE6B30" w:rsidRPr="009212FB" w:rsidRDefault="00BE6B30" w:rsidP="006A0543">
            <w:pPr>
              <w:jc w:val="center"/>
              <w:rPr>
                <w:rFonts w:cs="Arial"/>
                <w:color w:val="000000"/>
                <w:szCs w:val="24"/>
              </w:rPr>
            </w:pPr>
            <w:r w:rsidRPr="009212FB">
              <w:rPr>
                <w:rFonts w:cs="Arial"/>
                <w:color w:val="000000"/>
                <w:szCs w:val="24"/>
              </w:rPr>
              <w:t>1.009166</w:t>
            </w:r>
          </w:p>
        </w:tc>
      </w:tr>
      <w:tr w:rsidR="00BE6B30" w14:paraId="4814664B" w14:textId="77777777" w:rsidTr="006A0543">
        <w:trPr>
          <w:trHeight w:val="300"/>
          <w:jc w:val="center"/>
        </w:trPr>
        <w:tc>
          <w:tcPr>
            <w:tcW w:w="1481" w:type="dxa"/>
            <w:noWrap/>
            <w:tcMar>
              <w:top w:w="17" w:type="dxa"/>
              <w:left w:w="17" w:type="dxa"/>
              <w:bottom w:w="0" w:type="dxa"/>
              <w:right w:w="17" w:type="dxa"/>
            </w:tcMar>
            <w:vAlign w:val="bottom"/>
            <w:hideMark/>
          </w:tcPr>
          <w:p w14:paraId="61C16DF7" w14:textId="77777777" w:rsidR="00BE6B30" w:rsidRPr="009212FB" w:rsidRDefault="00BE6B30" w:rsidP="006A0543">
            <w:pPr>
              <w:jc w:val="center"/>
              <w:rPr>
                <w:rFonts w:cs="Arial"/>
                <w:color w:val="000000"/>
                <w:szCs w:val="24"/>
              </w:rPr>
            </w:pPr>
            <w:r w:rsidRPr="009212FB">
              <w:rPr>
                <w:rFonts w:cs="Arial"/>
                <w:color w:val="000000"/>
                <w:szCs w:val="24"/>
              </w:rPr>
              <w:t>6</w:t>
            </w:r>
          </w:p>
        </w:tc>
        <w:tc>
          <w:tcPr>
            <w:tcW w:w="1660" w:type="dxa"/>
            <w:noWrap/>
            <w:tcMar>
              <w:top w:w="17" w:type="dxa"/>
              <w:left w:w="17" w:type="dxa"/>
              <w:bottom w:w="0" w:type="dxa"/>
              <w:right w:w="17" w:type="dxa"/>
            </w:tcMar>
            <w:vAlign w:val="bottom"/>
            <w:hideMark/>
          </w:tcPr>
          <w:p w14:paraId="54A48F25" w14:textId="77777777" w:rsidR="00BE6B30" w:rsidRPr="009212FB" w:rsidRDefault="00BE6B30" w:rsidP="006A0543">
            <w:pPr>
              <w:jc w:val="center"/>
              <w:rPr>
                <w:rFonts w:cs="Arial"/>
                <w:color w:val="000000"/>
                <w:szCs w:val="24"/>
              </w:rPr>
            </w:pPr>
            <w:r w:rsidRPr="009212FB">
              <w:rPr>
                <w:rFonts w:cs="Arial"/>
                <w:color w:val="000000"/>
                <w:szCs w:val="24"/>
              </w:rPr>
              <w:t>1.002971</w:t>
            </w:r>
          </w:p>
        </w:tc>
      </w:tr>
      <w:tr w:rsidR="00BE6B30" w14:paraId="2FA1CAED" w14:textId="77777777" w:rsidTr="006A0543">
        <w:trPr>
          <w:trHeight w:val="300"/>
          <w:jc w:val="center"/>
        </w:trPr>
        <w:tc>
          <w:tcPr>
            <w:tcW w:w="1481" w:type="dxa"/>
            <w:noWrap/>
            <w:tcMar>
              <w:top w:w="17" w:type="dxa"/>
              <w:left w:w="17" w:type="dxa"/>
              <w:bottom w:w="0" w:type="dxa"/>
              <w:right w:w="17" w:type="dxa"/>
            </w:tcMar>
            <w:vAlign w:val="bottom"/>
            <w:hideMark/>
          </w:tcPr>
          <w:p w14:paraId="51A51BA5" w14:textId="77777777" w:rsidR="00BE6B30" w:rsidRPr="009212FB" w:rsidRDefault="00BE6B30" w:rsidP="006A0543">
            <w:pPr>
              <w:jc w:val="center"/>
              <w:rPr>
                <w:rFonts w:cs="Arial"/>
                <w:color w:val="000000"/>
                <w:szCs w:val="24"/>
              </w:rPr>
            </w:pPr>
            <w:r w:rsidRPr="009212FB">
              <w:rPr>
                <w:rFonts w:cs="Arial"/>
                <w:color w:val="000000"/>
                <w:szCs w:val="24"/>
              </w:rPr>
              <w:t>9</w:t>
            </w:r>
          </w:p>
        </w:tc>
        <w:tc>
          <w:tcPr>
            <w:tcW w:w="1660" w:type="dxa"/>
            <w:noWrap/>
            <w:tcMar>
              <w:top w:w="17" w:type="dxa"/>
              <w:left w:w="17" w:type="dxa"/>
              <w:bottom w:w="0" w:type="dxa"/>
              <w:right w:w="17" w:type="dxa"/>
            </w:tcMar>
            <w:vAlign w:val="bottom"/>
            <w:hideMark/>
          </w:tcPr>
          <w:p w14:paraId="46225EF6" w14:textId="77777777" w:rsidR="00BE6B30" w:rsidRPr="009212FB" w:rsidRDefault="00BE6B30" w:rsidP="006A0543">
            <w:pPr>
              <w:jc w:val="center"/>
              <w:rPr>
                <w:rFonts w:cs="Arial"/>
                <w:color w:val="000000"/>
                <w:szCs w:val="24"/>
              </w:rPr>
            </w:pPr>
            <w:r w:rsidRPr="009212FB">
              <w:rPr>
                <w:rFonts w:cs="Arial"/>
                <w:color w:val="000000"/>
                <w:szCs w:val="24"/>
              </w:rPr>
              <w:t>0.980395</w:t>
            </w:r>
          </w:p>
        </w:tc>
      </w:tr>
      <w:tr w:rsidR="00BE6B30" w14:paraId="631A843C" w14:textId="77777777" w:rsidTr="006A0543">
        <w:trPr>
          <w:trHeight w:val="300"/>
          <w:jc w:val="center"/>
        </w:trPr>
        <w:tc>
          <w:tcPr>
            <w:tcW w:w="1481" w:type="dxa"/>
            <w:noWrap/>
            <w:tcMar>
              <w:top w:w="17" w:type="dxa"/>
              <w:left w:w="17" w:type="dxa"/>
              <w:bottom w:w="0" w:type="dxa"/>
              <w:right w:w="17" w:type="dxa"/>
            </w:tcMar>
            <w:vAlign w:val="bottom"/>
            <w:hideMark/>
          </w:tcPr>
          <w:p w14:paraId="6CF2AB7B" w14:textId="77777777" w:rsidR="00BE6B30" w:rsidRPr="009212FB" w:rsidRDefault="00BE6B30" w:rsidP="006A0543">
            <w:pPr>
              <w:jc w:val="center"/>
              <w:rPr>
                <w:rFonts w:cs="Arial"/>
                <w:color w:val="000000"/>
                <w:szCs w:val="24"/>
              </w:rPr>
            </w:pPr>
            <w:r w:rsidRPr="009212FB">
              <w:rPr>
                <w:rFonts w:cs="Arial"/>
                <w:color w:val="000000"/>
                <w:szCs w:val="24"/>
              </w:rPr>
              <w:t>12</w:t>
            </w:r>
          </w:p>
        </w:tc>
        <w:tc>
          <w:tcPr>
            <w:tcW w:w="1660" w:type="dxa"/>
            <w:noWrap/>
            <w:tcMar>
              <w:top w:w="17" w:type="dxa"/>
              <w:left w:w="17" w:type="dxa"/>
              <w:bottom w:w="0" w:type="dxa"/>
              <w:right w:w="17" w:type="dxa"/>
            </w:tcMar>
            <w:vAlign w:val="bottom"/>
            <w:hideMark/>
          </w:tcPr>
          <w:p w14:paraId="34A96F2B" w14:textId="77777777" w:rsidR="00BE6B30" w:rsidRPr="009212FB" w:rsidRDefault="00BE6B30" w:rsidP="006A0543">
            <w:pPr>
              <w:jc w:val="center"/>
              <w:rPr>
                <w:rFonts w:cs="Arial"/>
                <w:color w:val="000000"/>
                <w:szCs w:val="24"/>
              </w:rPr>
            </w:pPr>
            <w:r w:rsidRPr="009212FB">
              <w:rPr>
                <w:rFonts w:cs="Arial"/>
                <w:color w:val="000000"/>
                <w:szCs w:val="24"/>
              </w:rPr>
              <w:t>0.986608</w:t>
            </w:r>
          </w:p>
        </w:tc>
      </w:tr>
      <w:tr w:rsidR="00BE6B30" w14:paraId="326ADCF0" w14:textId="77777777" w:rsidTr="006A0543">
        <w:trPr>
          <w:trHeight w:val="300"/>
          <w:jc w:val="center"/>
        </w:trPr>
        <w:tc>
          <w:tcPr>
            <w:tcW w:w="1481" w:type="dxa"/>
            <w:noWrap/>
            <w:tcMar>
              <w:top w:w="17" w:type="dxa"/>
              <w:left w:w="17" w:type="dxa"/>
              <w:bottom w:w="0" w:type="dxa"/>
              <w:right w:w="17" w:type="dxa"/>
            </w:tcMar>
            <w:vAlign w:val="bottom"/>
            <w:hideMark/>
          </w:tcPr>
          <w:p w14:paraId="0B4FD3CE" w14:textId="77777777" w:rsidR="00BE6B30" w:rsidRPr="009212FB" w:rsidRDefault="00BE6B30" w:rsidP="006A0543">
            <w:pPr>
              <w:jc w:val="center"/>
              <w:rPr>
                <w:rFonts w:cs="Arial"/>
                <w:color w:val="000000"/>
                <w:szCs w:val="24"/>
              </w:rPr>
            </w:pPr>
            <w:r w:rsidRPr="009212FB">
              <w:rPr>
                <w:rFonts w:cs="Arial"/>
                <w:color w:val="000000"/>
                <w:szCs w:val="24"/>
              </w:rPr>
              <w:t>15</w:t>
            </w:r>
          </w:p>
        </w:tc>
        <w:tc>
          <w:tcPr>
            <w:tcW w:w="1660" w:type="dxa"/>
            <w:noWrap/>
            <w:tcMar>
              <w:top w:w="17" w:type="dxa"/>
              <w:left w:w="17" w:type="dxa"/>
              <w:bottom w:w="0" w:type="dxa"/>
              <w:right w:w="17" w:type="dxa"/>
            </w:tcMar>
            <w:vAlign w:val="bottom"/>
            <w:hideMark/>
          </w:tcPr>
          <w:p w14:paraId="107D4FCB" w14:textId="77777777" w:rsidR="00BE6B30" w:rsidRPr="009212FB" w:rsidRDefault="00BE6B30" w:rsidP="006A0543">
            <w:pPr>
              <w:jc w:val="center"/>
              <w:rPr>
                <w:rFonts w:cs="Arial"/>
                <w:color w:val="000000"/>
                <w:szCs w:val="24"/>
              </w:rPr>
            </w:pPr>
            <w:r w:rsidRPr="009212FB">
              <w:rPr>
                <w:rFonts w:cs="Arial"/>
                <w:color w:val="000000"/>
                <w:szCs w:val="24"/>
              </w:rPr>
              <w:t>1.012001</w:t>
            </w:r>
          </w:p>
        </w:tc>
      </w:tr>
      <w:tr w:rsidR="00BE6B30" w14:paraId="0F1BABB6" w14:textId="77777777" w:rsidTr="006A0543">
        <w:trPr>
          <w:trHeight w:val="300"/>
          <w:jc w:val="center"/>
        </w:trPr>
        <w:tc>
          <w:tcPr>
            <w:tcW w:w="1481" w:type="dxa"/>
            <w:noWrap/>
            <w:tcMar>
              <w:top w:w="17" w:type="dxa"/>
              <w:left w:w="17" w:type="dxa"/>
              <w:bottom w:w="0" w:type="dxa"/>
              <w:right w:w="17" w:type="dxa"/>
            </w:tcMar>
            <w:vAlign w:val="bottom"/>
            <w:hideMark/>
          </w:tcPr>
          <w:p w14:paraId="48AAB3E3" w14:textId="77777777" w:rsidR="00BE6B30" w:rsidRPr="009212FB" w:rsidRDefault="00BE6B30" w:rsidP="006A0543">
            <w:pPr>
              <w:jc w:val="center"/>
              <w:rPr>
                <w:rFonts w:cs="Arial"/>
                <w:color w:val="000000"/>
                <w:szCs w:val="24"/>
              </w:rPr>
            </w:pPr>
            <w:r w:rsidRPr="009212FB">
              <w:rPr>
                <w:rFonts w:cs="Arial"/>
                <w:color w:val="000000"/>
                <w:szCs w:val="24"/>
              </w:rPr>
              <w:t>18</w:t>
            </w:r>
          </w:p>
        </w:tc>
        <w:tc>
          <w:tcPr>
            <w:tcW w:w="1660" w:type="dxa"/>
            <w:noWrap/>
            <w:tcMar>
              <w:top w:w="17" w:type="dxa"/>
              <w:left w:w="17" w:type="dxa"/>
              <w:bottom w:w="0" w:type="dxa"/>
              <w:right w:w="17" w:type="dxa"/>
            </w:tcMar>
            <w:vAlign w:val="bottom"/>
            <w:hideMark/>
          </w:tcPr>
          <w:p w14:paraId="57C3D6FE" w14:textId="77777777" w:rsidR="00BE6B30" w:rsidRPr="009212FB" w:rsidRDefault="00BE6B30" w:rsidP="006A0543">
            <w:pPr>
              <w:jc w:val="center"/>
              <w:rPr>
                <w:rFonts w:cs="Arial"/>
                <w:color w:val="000000"/>
                <w:szCs w:val="24"/>
              </w:rPr>
            </w:pPr>
            <w:r w:rsidRPr="009212FB">
              <w:rPr>
                <w:rFonts w:cs="Arial"/>
                <w:color w:val="000000"/>
                <w:szCs w:val="24"/>
              </w:rPr>
              <w:t>1.005669</w:t>
            </w:r>
          </w:p>
        </w:tc>
      </w:tr>
      <w:tr w:rsidR="00BE6B30" w14:paraId="474435E6" w14:textId="77777777" w:rsidTr="006A0543">
        <w:trPr>
          <w:trHeight w:val="300"/>
          <w:jc w:val="center"/>
        </w:trPr>
        <w:tc>
          <w:tcPr>
            <w:tcW w:w="1481" w:type="dxa"/>
            <w:noWrap/>
            <w:tcMar>
              <w:top w:w="17" w:type="dxa"/>
              <w:left w:w="17" w:type="dxa"/>
              <w:bottom w:w="0" w:type="dxa"/>
              <w:right w:w="17" w:type="dxa"/>
            </w:tcMar>
            <w:vAlign w:val="bottom"/>
            <w:hideMark/>
          </w:tcPr>
          <w:p w14:paraId="33972C00" w14:textId="77777777" w:rsidR="00BE6B30" w:rsidRPr="009212FB" w:rsidRDefault="00BE6B30" w:rsidP="006A0543">
            <w:pPr>
              <w:jc w:val="center"/>
              <w:rPr>
                <w:rFonts w:cs="Arial"/>
                <w:color w:val="000000"/>
                <w:szCs w:val="24"/>
              </w:rPr>
            </w:pPr>
            <w:r w:rsidRPr="009212FB">
              <w:rPr>
                <w:rFonts w:cs="Arial"/>
                <w:color w:val="000000"/>
                <w:szCs w:val="24"/>
              </w:rPr>
              <w:t>21</w:t>
            </w:r>
          </w:p>
        </w:tc>
        <w:tc>
          <w:tcPr>
            <w:tcW w:w="1660" w:type="dxa"/>
            <w:noWrap/>
            <w:tcMar>
              <w:top w:w="17" w:type="dxa"/>
              <w:left w:w="17" w:type="dxa"/>
              <w:bottom w:w="0" w:type="dxa"/>
              <w:right w:w="17" w:type="dxa"/>
            </w:tcMar>
            <w:vAlign w:val="bottom"/>
            <w:hideMark/>
          </w:tcPr>
          <w:p w14:paraId="497FCF65" w14:textId="77777777" w:rsidR="00BE6B30" w:rsidRPr="009212FB" w:rsidRDefault="00BE6B30" w:rsidP="006A0543">
            <w:pPr>
              <w:jc w:val="center"/>
              <w:rPr>
                <w:rFonts w:cs="Arial"/>
                <w:color w:val="000000"/>
                <w:szCs w:val="24"/>
              </w:rPr>
            </w:pPr>
            <w:r w:rsidRPr="009212FB">
              <w:rPr>
                <w:rFonts w:cs="Arial"/>
                <w:color w:val="000000"/>
                <w:szCs w:val="24"/>
              </w:rPr>
              <w:t>0.991233</w:t>
            </w:r>
          </w:p>
        </w:tc>
      </w:tr>
      <w:tr w:rsidR="00BE6B30" w14:paraId="25130A7E" w14:textId="77777777" w:rsidTr="006A0543">
        <w:trPr>
          <w:trHeight w:val="300"/>
          <w:jc w:val="center"/>
        </w:trPr>
        <w:tc>
          <w:tcPr>
            <w:tcW w:w="1481" w:type="dxa"/>
            <w:noWrap/>
            <w:tcMar>
              <w:top w:w="17" w:type="dxa"/>
              <w:left w:w="17" w:type="dxa"/>
              <w:bottom w:w="0" w:type="dxa"/>
              <w:right w:w="17" w:type="dxa"/>
            </w:tcMar>
            <w:vAlign w:val="bottom"/>
            <w:hideMark/>
          </w:tcPr>
          <w:p w14:paraId="1ED49B16" w14:textId="77777777" w:rsidR="00BE6B30" w:rsidRPr="009212FB" w:rsidRDefault="00BE6B30" w:rsidP="006A0543">
            <w:pPr>
              <w:jc w:val="center"/>
              <w:rPr>
                <w:rFonts w:cs="Arial"/>
                <w:color w:val="000000"/>
                <w:szCs w:val="24"/>
              </w:rPr>
            </w:pPr>
            <w:r w:rsidRPr="009212FB">
              <w:rPr>
                <w:rFonts w:cs="Arial"/>
                <w:color w:val="000000"/>
                <w:szCs w:val="24"/>
              </w:rPr>
              <w:t>24</w:t>
            </w:r>
          </w:p>
        </w:tc>
        <w:tc>
          <w:tcPr>
            <w:tcW w:w="1660" w:type="dxa"/>
            <w:noWrap/>
            <w:tcMar>
              <w:top w:w="17" w:type="dxa"/>
              <w:left w:w="17" w:type="dxa"/>
              <w:bottom w:w="0" w:type="dxa"/>
              <w:right w:w="17" w:type="dxa"/>
            </w:tcMar>
            <w:vAlign w:val="bottom"/>
            <w:hideMark/>
          </w:tcPr>
          <w:p w14:paraId="5D4E6F5C" w14:textId="77777777" w:rsidR="00BE6B30" w:rsidRPr="009212FB" w:rsidRDefault="00BE6B30" w:rsidP="006A0543">
            <w:pPr>
              <w:jc w:val="center"/>
              <w:rPr>
                <w:rFonts w:cs="Arial"/>
                <w:color w:val="000000"/>
                <w:szCs w:val="24"/>
              </w:rPr>
            </w:pPr>
            <w:r w:rsidRPr="009212FB">
              <w:rPr>
                <w:rFonts w:cs="Arial"/>
                <w:color w:val="000000"/>
                <w:szCs w:val="24"/>
              </w:rPr>
              <w:t>0.967089</w:t>
            </w:r>
          </w:p>
        </w:tc>
      </w:tr>
      <w:tr w:rsidR="00BE6B30" w14:paraId="77A5F9A7" w14:textId="77777777" w:rsidTr="006A0543">
        <w:trPr>
          <w:trHeight w:val="300"/>
          <w:jc w:val="center"/>
        </w:trPr>
        <w:tc>
          <w:tcPr>
            <w:tcW w:w="1481" w:type="dxa"/>
            <w:noWrap/>
            <w:tcMar>
              <w:top w:w="17" w:type="dxa"/>
              <w:left w:w="17" w:type="dxa"/>
              <w:bottom w:w="0" w:type="dxa"/>
              <w:right w:w="17" w:type="dxa"/>
            </w:tcMar>
            <w:vAlign w:val="bottom"/>
            <w:hideMark/>
          </w:tcPr>
          <w:p w14:paraId="66865717" w14:textId="77777777" w:rsidR="00BE6B30" w:rsidRPr="009212FB" w:rsidRDefault="00BE6B30" w:rsidP="006A0543">
            <w:pPr>
              <w:jc w:val="center"/>
              <w:rPr>
                <w:rFonts w:cs="Arial"/>
                <w:color w:val="000000"/>
                <w:szCs w:val="24"/>
              </w:rPr>
            </w:pPr>
            <w:r w:rsidRPr="009212FB">
              <w:rPr>
                <w:rFonts w:cs="Arial"/>
                <w:color w:val="000000"/>
                <w:szCs w:val="24"/>
              </w:rPr>
              <w:t>30</w:t>
            </w:r>
          </w:p>
        </w:tc>
        <w:tc>
          <w:tcPr>
            <w:tcW w:w="1660" w:type="dxa"/>
            <w:noWrap/>
            <w:tcMar>
              <w:top w:w="17" w:type="dxa"/>
              <w:left w:w="17" w:type="dxa"/>
              <w:bottom w:w="0" w:type="dxa"/>
              <w:right w:w="17" w:type="dxa"/>
            </w:tcMar>
            <w:vAlign w:val="bottom"/>
            <w:hideMark/>
          </w:tcPr>
          <w:p w14:paraId="4AC80CF5" w14:textId="77777777" w:rsidR="00BE6B30" w:rsidRPr="009212FB" w:rsidRDefault="00BE6B30" w:rsidP="006A0543">
            <w:pPr>
              <w:jc w:val="center"/>
              <w:rPr>
                <w:rFonts w:cs="Arial"/>
                <w:color w:val="000000"/>
                <w:szCs w:val="24"/>
              </w:rPr>
            </w:pPr>
            <w:r w:rsidRPr="009212FB">
              <w:rPr>
                <w:rFonts w:cs="Arial"/>
                <w:color w:val="000000"/>
                <w:szCs w:val="24"/>
              </w:rPr>
              <w:t>1.006640</w:t>
            </w:r>
          </w:p>
        </w:tc>
      </w:tr>
      <w:tr w:rsidR="00BE6B30" w14:paraId="57780E5D" w14:textId="77777777" w:rsidTr="006A0543">
        <w:trPr>
          <w:trHeight w:val="300"/>
          <w:jc w:val="center"/>
        </w:trPr>
        <w:tc>
          <w:tcPr>
            <w:tcW w:w="1481" w:type="dxa"/>
            <w:noWrap/>
            <w:tcMar>
              <w:top w:w="17" w:type="dxa"/>
              <w:left w:w="17" w:type="dxa"/>
              <w:bottom w:w="0" w:type="dxa"/>
              <w:right w:w="17" w:type="dxa"/>
            </w:tcMar>
            <w:vAlign w:val="bottom"/>
            <w:hideMark/>
          </w:tcPr>
          <w:p w14:paraId="35677607" w14:textId="77777777" w:rsidR="00BE6B30" w:rsidRPr="009212FB" w:rsidRDefault="00BE6B30" w:rsidP="006A0543">
            <w:pPr>
              <w:jc w:val="center"/>
              <w:rPr>
                <w:rFonts w:cs="Arial"/>
                <w:color w:val="000000"/>
                <w:szCs w:val="24"/>
              </w:rPr>
            </w:pPr>
            <w:r w:rsidRPr="009212FB">
              <w:rPr>
                <w:rFonts w:cs="Arial"/>
                <w:color w:val="000000"/>
                <w:szCs w:val="24"/>
              </w:rPr>
              <w:t>36</w:t>
            </w:r>
          </w:p>
        </w:tc>
        <w:tc>
          <w:tcPr>
            <w:tcW w:w="1660" w:type="dxa"/>
            <w:noWrap/>
            <w:tcMar>
              <w:top w:w="17" w:type="dxa"/>
              <w:left w:w="17" w:type="dxa"/>
              <w:bottom w:w="0" w:type="dxa"/>
              <w:right w:w="17" w:type="dxa"/>
            </w:tcMar>
            <w:vAlign w:val="bottom"/>
            <w:hideMark/>
          </w:tcPr>
          <w:p w14:paraId="5D27B5D8" w14:textId="77777777" w:rsidR="00BE6B30" w:rsidRPr="009212FB" w:rsidRDefault="00BE6B30" w:rsidP="006A0543">
            <w:pPr>
              <w:jc w:val="center"/>
              <w:rPr>
                <w:rFonts w:cs="Arial"/>
                <w:color w:val="000000"/>
                <w:szCs w:val="24"/>
              </w:rPr>
            </w:pPr>
            <w:r w:rsidRPr="009212FB">
              <w:rPr>
                <w:rFonts w:cs="Arial"/>
                <w:color w:val="000000"/>
                <w:szCs w:val="24"/>
              </w:rPr>
              <w:t>0.954065</w:t>
            </w:r>
          </w:p>
        </w:tc>
      </w:tr>
      <w:tr w:rsidR="00BE6B30" w14:paraId="152BDB20" w14:textId="77777777" w:rsidTr="006A0543">
        <w:trPr>
          <w:trHeight w:val="300"/>
          <w:jc w:val="center"/>
        </w:trPr>
        <w:tc>
          <w:tcPr>
            <w:tcW w:w="1481" w:type="dxa"/>
            <w:noWrap/>
            <w:tcMar>
              <w:top w:w="17" w:type="dxa"/>
              <w:left w:w="17" w:type="dxa"/>
              <w:bottom w:w="0" w:type="dxa"/>
              <w:right w:w="17" w:type="dxa"/>
            </w:tcMar>
            <w:vAlign w:val="bottom"/>
            <w:hideMark/>
          </w:tcPr>
          <w:p w14:paraId="33CBD908" w14:textId="77777777" w:rsidR="00BE6B30" w:rsidRPr="009212FB" w:rsidRDefault="00BE6B30" w:rsidP="006A0543">
            <w:pPr>
              <w:jc w:val="center"/>
              <w:rPr>
                <w:rFonts w:cs="Arial"/>
                <w:color w:val="000000"/>
                <w:szCs w:val="24"/>
              </w:rPr>
            </w:pPr>
            <w:r w:rsidRPr="009212FB">
              <w:rPr>
                <w:rFonts w:cs="Arial"/>
                <w:color w:val="000000"/>
                <w:szCs w:val="24"/>
              </w:rPr>
              <w:t>48</w:t>
            </w:r>
          </w:p>
        </w:tc>
        <w:tc>
          <w:tcPr>
            <w:tcW w:w="1660" w:type="dxa"/>
            <w:noWrap/>
            <w:tcMar>
              <w:top w:w="17" w:type="dxa"/>
              <w:left w:w="17" w:type="dxa"/>
              <w:bottom w:w="0" w:type="dxa"/>
              <w:right w:w="17" w:type="dxa"/>
            </w:tcMar>
            <w:vAlign w:val="bottom"/>
            <w:hideMark/>
          </w:tcPr>
          <w:p w14:paraId="2E51DA2E" w14:textId="77777777" w:rsidR="00BE6B30" w:rsidRPr="009212FB" w:rsidRDefault="00BE6B30" w:rsidP="006A0543">
            <w:pPr>
              <w:jc w:val="center"/>
              <w:rPr>
                <w:rFonts w:cs="Arial"/>
                <w:color w:val="000000"/>
                <w:szCs w:val="24"/>
              </w:rPr>
            </w:pPr>
            <w:r w:rsidRPr="009212FB">
              <w:rPr>
                <w:rFonts w:cs="Arial"/>
                <w:color w:val="000000"/>
                <w:szCs w:val="24"/>
              </w:rPr>
              <w:t>0.957294</w:t>
            </w:r>
          </w:p>
        </w:tc>
      </w:tr>
      <w:tr w:rsidR="00BE6B30" w14:paraId="44EC7C5D" w14:textId="77777777" w:rsidTr="006A0543">
        <w:trPr>
          <w:trHeight w:val="300"/>
          <w:jc w:val="center"/>
        </w:trPr>
        <w:tc>
          <w:tcPr>
            <w:tcW w:w="1481" w:type="dxa"/>
            <w:noWrap/>
            <w:tcMar>
              <w:top w:w="17" w:type="dxa"/>
              <w:left w:w="17" w:type="dxa"/>
              <w:bottom w:w="0" w:type="dxa"/>
              <w:right w:w="17" w:type="dxa"/>
            </w:tcMar>
            <w:vAlign w:val="bottom"/>
            <w:hideMark/>
          </w:tcPr>
          <w:p w14:paraId="4E8207E2" w14:textId="77777777" w:rsidR="00BE6B30" w:rsidRPr="009212FB" w:rsidRDefault="00BE6B30" w:rsidP="006A0543">
            <w:pPr>
              <w:jc w:val="center"/>
              <w:rPr>
                <w:rFonts w:cs="Arial"/>
                <w:color w:val="000000"/>
                <w:szCs w:val="24"/>
              </w:rPr>
            </w:pPr>
            <w:r w:rsidRPr="009212FB">
              <w:rPr>
                <w:rFonts w:cs="Arial"/>
                <w:color w:val="000000"/>
                <w:szCs w:val="24"/>
              </w:rPr>
              <w:t>60</w:t>
            </w:r>
          </w:p>
        </w:tc>
        <w:tc>
          <w:tcPr>
            <w:tcW w:w="1660" w:type="dxa"/>
            <w:noWrap/>
            <w:tcMar>
              <w:top w:w="17" w:type="dxa"/>
              <w:left w:w="17" w:type="dxa"/>
              <w:bottom w:w="0" w:type="dxa"/>
              <w:right w:w="17" w:type="dxa"/>
            </w:tcMar>
            <w:vAlign w:val="bottom"/>
            <w:hideMark/>
          </w:tcPr>
          <w:p w14:paraId="6D7537D9" w14:textId="77777777" w:rsidR="00BE6B30" w:rsidRPr="009212FB" w:rsidRDefault="00BE6B30" w:rsidP="006A0543">
            <w:pPr>
              <w:jc w:val="center"/>
              <w:rPr>
                <w:rFonts w:cs="Arial"/>
                <w:color w:val="000000"/>
                <w:szCs w:val="24"/>
              </w:rPr>
            </w:pPr>
            <w:r w:rsidRPr="009212FB">
              <w:rPr>
                <w:rFonts w:cs="Arial"/>
                <w:color w:val="000000"/>
                <w:szCs w:val="24"/>
              </w:rPr>
              <w:t>0.914203</w:t>
            </w:r>
          </w:p>
        </w:tc>
      </w:tr>
    </w:tbl>
    <w:p w14:paraId="3F6BD16E" w14:textId="77777777" w:rsidR="00BE6B30" w:rsidRDefault="00BE6B30" w:rsidP="00BE6B30"/>
    <w:p w14:paraId="264E340A" w14:textId="08F48A8A" w:rsidR="00BE6B30" w:rsidRDefault="00BE6B30" w:rsidP="00BE6B30">
      <w:r>
        <w:t xml:space="preserve">For example, a pill taken out of storage at time 3 months had a potency of 100.92% of the pharmaceutical company’s desired potency level.  </w:t>
      </w:r>
    </w:p>
    <w:p w14:paraId="305B09FA" w14:textId="77777777" w:rsidR="00BE6B30" w:rsidRDefault="00BE6B30" w:rsidP="00BE6B30"/>
    <w:p w14:paraId="53F9F947" w14:textId="270469B9" w:rsidR="00BE6B30" w:rsidRPr="00BE6B30" w:rsidRDefault="00BE6B30" w:rsidP="00BE6B30">
      <w:pPr>
        <w:rPr>
          <w:u w:val="single"/>
        </w:rPr>
      </w:pPr>
      <w:r w:rsidRPr="00BE6B30">
        <w:rPr>
          <w:u w:val="single"/>
        </w:rPr>
        <w:t>Questions</w:t>
      </w:r>
    </w:p>
    <w:p w14:paraId="11751C6A" w14:textId="77777777" w:rsidR="00BE6B30" w:rsidRDefault="00BE6B30" w:rsidP="00456E40"/>
    <w:p w14:paraId="2BB8B732" w14:textId="4E1C6AF2" w:rsidR="00BE6B30" w:rsidRDefault="00BE6B30" w:rsidP="00BE6B30">
      <w:r w:rsidRPr="00A76217">
        <w:t xml:space="preserve">Use </w:t>
      </w:r>
      <w:r w:rsidRPr="00A76217">
        <w:sym w:font="Symbol" w:char="F061"/>
      </w:r>
      <w:r w:rsidR="00FB5F73">
        <w:t xml:space="preserve"> </w:t>
      </w:r>
      <w:r w:rsidRPr="00A76217">
        <w:t>=</w:t>
      </w:r>
      <w:r w:rsidR="00FB5F73">
        <w:t xml:space="preserve"> </w:t>
      </w:r>
      <w:r w:rsidRPr="00A76217">
        <w:t>0.05</w:t>
      </w:r>
      <w:r>
        <w:t xml:space="preserve"> for all inference procedures where needed.  </w:t>
      </w:r>
    </w:p>
    <w:p w14:paraId="3714B4E4" w14:textId="27C934DB" w:rsidR="00BE6B30" w:rsidRDefault="00BE6B30" w:rsidP="00C95FDD">
      <w:pPr>
        <w:pStyle w:val="ListParagraph"/>
        <w:numPr>
          <w:ilvl w:val="0"/>
          <w:numId w:val="7"/>
        </w:numPr>
      </w:pPr>
      <w:r>
        <w:t>(</w:t>
      </w:r>
      <w:r w:rsidR="00F634C8">
        <w:t>5</w:t>
      </w:r>
      <w:r>
        <w:t xml:space="preserve"> points) Perform a hypothesis test to determine if there is sufficient evidence to indicate a linear relationship between potency and time. </w:t>
      </w:r>
      <w:r w:rsidR="00F634C8">
        <w:t>Make sure to include all steps in the testing process!</w:t>
      </w:r>
      <w:r>
        <w:t xml:space="preserve"> </w:t>
      </w:r>
    </w:p>
    <w:p w14:paraId="306C50D7" w14:textId="77777777" w:rsidR="00BE6B30" w:rsidRDefault="00BE6B30" w:rsidP="00BE6B30">
      <w:pPr>
        <w:ind w:left="360"/>
      </w:pPr>
    </w:p>
    <w:p w14:paraId="466622EB" w14:textId="77777777" w:rsidR="00BE6B30" w:rsidRPr="00541D1B" w:rsidRDefault="00BE6B30" w:rsidP="00BE6B30">
      <w:pPr>
        <w:numPr>
          <w:ilvl w:val="1"/>
          <w:numId w:val="6"/>
        </w:numPr>
        <w:rPr>
          <w:lang w:val="es-ES"/>
        </w:rPr>
      </w:pPr>
      <w:r w:rsidRPr="00541D1B">
        <w:rPr>
          <w:lang w:val="es-ES"/>
        </w:rPr>
        <w:lastRenderedPageBreak/>
        <w:t>H</w:t>
      </w:r>
      <w:r>
        <w:rPr>
          <w:vertAlign w:val="subscript"/>
          <w:lang w:val="es-ES"/>
        </w:rPr>
        <w:t>0</w:t>
      </w:r>
      <w:r w:rsidRPr="00541D1B">
        <w:rPr>
          <w:lang w:val="es-ES"/>
        </w:rPr>
        <w:t>:</w:t>
      </w:r>
      <w:r>
        <w:sym w:font="Symbol" w:char="F062"/>
      </w:r>
      <w:r>
        <w:rPr>
          <w:vertAlign w:val="subscript"/>
          <w:lang w:val="es-ES"/>
        </w:rPr>
        <w:t>1</w:t>
      </w:r>
      <w:r w:rsidRPr="00541D1B">
        <w:rPr>
          <w:lang w:val="es-ES"/>
        </w:rPr>
        <w:t>=0 vs. H</w:t>
      </w:r>
      <w:r w:rsidRPr="00541D1B">
        <w:rPr>
          <w:vertAlign w:val="subscript"/>
          <w:lang w:val="es-ES"/>
        </w:rPr>
        <w:t>a</w:t>
      </w:r>
      <w:r w:rsidRPr="00541D1B">
        <w:rPr>
          <w:lang w:val="es-ES"/>
        </w:rPr>
        <w:t>:</w:t>
      </w:r>
      <w:r>
        <w:sym w:font="Symbol" w:char="F062"/>
      </w:r>
      <w:r>
        <w:rPr>
          <w:vertAlign w:val="subscript"/>
          <w:lang w:val="es-ES"/>
        </w:rPr>
        <w:t>1</w:t>
      </w:r>
      <w:r>
        <w:sym w:font="Symbol" w:char="F0B9"/>
      </w:r>
      <w:r w:rsidRPr="00541D1B">
        <w:rPr>
          <w:lang w:val="es-ES"/>
        </w:rPr>
        <w:t>0</w:t>
      </w:r>
    </w:p>
    <w:p w14:paraId="575670E7" w14:textId="6F54FA64" w:rsidR="00BE6B30" w:rsidRDefault="00BE6B30" w:rsidP="00BE6B30">
      <w:pPr>
        <w:numPr>
          <w:ilvl w:val="1"/>
          <w:numId w:val="6"/>
        </w:numPr>
      </w:pPr>
      <w:r>
        <w:t>p-value = 0.000968</w:t>
      </w:r>
      <w:r w:rsidR="0013067D">
        <w:t xml:space="preserve">; this is from the </w:t>
      </w:r>
      <w:r w:rsidR="0013067D" w:rsidRPr="0013067D">
        <w:rPr>
          <w:rFonts w:ascii="Courier New" w:hAnsi="Courier New" w:cs="Courier New"/>
        </w:rPr>
        <w:t>summary(mod.fit)</w:t>
      </w:r>
      <w:r w:rsidR="0013067D">
        <w:t xml:space="preserve"> output</w:t>
      </w:r>
      <w:r w:rsidR="00F456F2">
        <w:t xml:space="preserve"> given earlier</w:t>
      </w:r>
    </w:p>
    <w:p w14:paraId="2A363E76" w14:textId="70E869D3" w:rsidR="00BE6B30" w:rsidRDefault="00BE6B30" w:rsidP="00BE6B30">
      <w:pPr>
        <w:numPr>
          <w:ilvl w:val="1"/>
          <w:numId w:val="6"/>
        </w:numPr>
      </w:pPr>
      <w:r>
        <w:sym w:font="Euclid Symbol" w:char="F061"/>
      </w:r>
      <w:r>
        <w:t xml:space="preserve"> = 0.05</w:t>
      </w:r>
    </w:p>
    <w:p w14:paraId="7E0707F6" w14:textId="2A46236F" w:rsidR="00BE6B30" w:rsidRDefault="00BE6B30" w:rsidP="00BE6B30">
      <w:pPr>
        <w:numPr>
          <w:ilvl w:val="1"/>
          <w:numId w:val="6"/>
        </w:numPr>
      </w:pPr>
      <w:r>
        <w:t>Because 0.000968 &lt; 0.05, reject H</w:t>
      </w:r>
      <w:r>
        <w:rPr>
          <w:vertAlign w:val="subscript"/>
        </w:rPr>
        <w:t>0</w:t>
      </w:r>
      <w:r>
        <w:t>.</w:t>
      </w:r>
    </w:p>
    <w:p w14:paraId="31939FDE" w14:textId="49BFB337" w:rsidR="00781E02" w:rsidRDefault="00781E02" w:rsidP="00781E02">
      <w:pPr>
        <w:numPr>
          <w:ilvl w:val="1"/>
          <w:numId w:val="6"/>
        </w:numPr>
      </w:pPr>
      <w:r>
        <w:t xml:space="preserve">There is sufficient evidence to conclude that </w:t>
      </w:r>
      <w:r w:rsidRPr="00781E02">
        <w:t>time</w:t>
      </w:r>
      <w:r>
        <w:t xml:space="preserve"> has a linear relationship with </w:t>
      </w:r>
      <w:r w:rsidRPr="00781E02">
        <w:t>potency</w:t>
      </w:r>
      <w:r>
        <w:t xml:space="preserve">. </w:t>
      </w:r>
    </w:p>
    <w:p w14:paraId="36337B28" w14:textId="77777777" w:rsidR="00CD490B" w:rsidRDefault="00CD490B" w:rsidP="00CD490B">
      <w:pPr>
        <w:ind w:left="720"/>
      </w:pPr>
    </w:p>
    <w:p w14:paraId="2D2B5E5A" w14:textId="70179D66" w:rsidR="00BE6B30" w:rsidRDefault="00BE6B30" w:rsidP="00C95FDD">
      <w:pPr>
        <w:numPr>
          <w:ilvl w:val="0"/>
          <w:numId w:val="8"/>
        </w:numPr>
      </w:pPr>
      <w:bookmarkStart w:id="0" w:name="_Ref207169426"/>
      <w:r>
        <w:t>(</w:t>
      </w:r>
      <w:r w:rsidR="00AB0505">
        <w:t>6</w:t>
      </w:r>
      <w:r>
        <w:t xml:space="preserve"> points) State the confidence and prediction intervals for potency at 13 months and discuss the differences in what they measure.   </w:t>
      </w:r>
    </w:p>
    <w:p w14:paraId="73CF7437" w14:textId="77777777" w:rsidR="00BE6B30" w:rsidRDefault="00BE6B30" w:rsidP="00BE6B30">
      <w:pPr>
        <w:ind w:left="360"/>
      </w:pPr>
    </w:p>
    <w:p w14:paraId="78AA53CB" w14:textId="708085AD" w:rsidR="00BE6B30" w:rsidRDefault="00BE6B30" w:rsidP="00AB0505">
      <w:pPr>
        <w:pStyle w:val="R-10"/>
      </w:pPr>
      <w:r>
        <w:t xml:space="preserve">&gt; save.ci &lt;- predict(object = mod.fit, newdata = data.frame(time = 13), interval = </w:t>
      </w:r>
    </w:p>
    <w:p w14:paraId="395D8FA7" w14:textId="77777777" w:rsidR="00BE6B30" w:rsidRDefault="00BE6B30" w:rsidP="00AB0505">
      <w:pPr>
        <w:pStyle w:val="R-10"/>
      </w:pPr>
      <w:r>
        <w:t xml:space="preserve">     "confidence", level = 0.95)</w:t>
      </w:r>
    </w:p>
    <w:p w14:paraId="555CCBB7" w14:textId="31AAD22F" w:rsidR="00BE6B30" w:rsidRDefault="00BE6B30" w:rsidP="00AB0505">
      <w:pPr>
        <w:pStyle w:val="R-10"/>
      </w:pPr>
      <w:r>
        <w:t>&gt;</w:t>
      </w:r>
      <w:r w:rsidR="00AB0505">
        <w:t xml:space="preserve"> </w:t>
      </w:r>
      <w:r>
        <w:t xml:space="preserve">save.pi &lt;- predict(object = mod.fit, newdata = data.frame(time = 13), interval = </w:t>
      </w:r>
    </w:p>
    <w:p w14:paraId="64000159" w14:textId="77777777" w:rsidR="00BE6B30" w:rsidRDefault="00BE6B30" w:rsidP="00AB0505">
      <w:pPr>
        <w:pStyle w:val="R-10"/>
      </w:pPr>
      <w:r>
        <w:t xml:space="preserve">      "prediction", level = 0.95)</w:t>
      </w:r>
    </w:p>
    <w:p w14:paraId="73F332DF" w14:textId="021FA503" w:rsidR="00AB0505" w:rsidRDefault="00AB0505" w:rsidP="00AB0505">
      <w:pPr>
        <w:pStyle w:val="R-10"/>
      </w:pPr>
      <w:r>
        <w:t>&gt; save.ci</w:t>
      </w:r>
    </w:p>
    <w:p w14:paraId="53F3954A" w14:textId="77777777" w:rsidR="00AB0505" w:rsidRDefault="00AB0505" w:rsidP="00AB0505">
      <w:pPr>
        <w:pStyle w:val="R-10"/>
      </w:pPr>
      <w:r>
        <w:t xml:space="preserve">        fit       lwr      upr</w:t>
      </w:r>
    </w:p>
    <w:p w14:paraId="42B31086" w14:textId="77777777" w:rsidR="00AB0505" w:rsidRDefault="00AB0505" w:rsidP="00AB0505">
      <w:pPr>
        <w:pStyle w:val="R-10"/>
      </w:pPr>
      <w:r>
        <w:t>1 0.9969958 0.9836807 1.010311</w:t>
      </w:r>
    </w:p>
    <w:p w14:paraId="6A8DB9F2" w14:textId="77777777" w:rsidR="00AB0505" w:rsidRDefault="00AB0505" w:rsidP="00AB0505">
      <w:pPr>
        <w:pStyle w:val="R-10"/>
      </w:pPr>
    </w:p>
    <w:p w14:paraId="5A236DE0" w14:textId="6853C384" w:rsidR="00AB0505" w:rsidRDefault="00AB0505" w:rsidP="00AB0505">
      <w:pPr>
        <w:pStyle w:val="R-10"/>
      </w:pPr>
      <w:r>
        <w:t>&gt; save.pi</w:t>
      </w:r>
    </w:p>
    <w:p w14:paraId="1C3B18F9" w14:textId="77777777" w:rsidR="00AB0505" w:rsidRDefault="00AB0505" w:rsidP="00AB0505">
      <w:pPr>
        <w:pStyle w:val="R-10"/>
      </w:pPr>
      <w:r>
        <w:t xml:space="preserve">        fit       lwr      upr</w:t>
      </w:r>
    </w:p>
    <w:p w14:paraId="6A700E16" w14:textId="2239BFD5" w:rsidR="00BE6B30" w:rsidRDefault="00AB0505" w:rsidP="00AB0505">
      <w:pPr>
        <w:pStyle w:val="R-10"/>
      </w:pPr>
      <w:r>
        <w:t>1 0.9969958 0.9557995 1.038192</w:t>
      </w:r>
    </w:p>
    <w:p w14:paraId="67D93FE0" w14:textId="77777777" w:rsidR="00BE6B30" w:rsidRDefault="00BE6B30" w:rsidP="00BE6B30">
      <w:pPr>
        <w:ind w:left="360"/>
      </w:pPr>
    </w:p>
    <w:p w14:paraId="14746512" w14:textId="77777777" w:rsidR="00BE6B30" w:rsidRDefault="00BE6B30" w:rsidP="00BE6B30">
      <w:pPr>
        <w:ind w:left="360"/>
      </w:pPr>
      <w:r>
        <w:t>The confidence interval is 98.37% &lt; E(Y) &lt; 101.03%. The prediction interval is 95.58% &lt; Y &lt; 103.82%.</w:t>
      </w:r>
    </w:p>
    <w:p w14:paraId="50561E35" w14:textId="77777777" w:rsidR="00BE6B30" w:rsidRDefault="00BE6B30" w:rsidP="00BE6B30">
      <w:pPr>
        <w:ind w:left="360"/>
      </w:pPr>
    </w:p>
    <w:p w14:paraId="12D1B9B6" w14:textId="77777777" w:rsidR="00BE6B30" w:rsidRDefault="00BE6B30" w:rsidP="00BE6B30">
      <w:pPr>
        <w:ind w:left="360"/>
      </w:pPr>
      <w:r>
        <w:t xml:space="preserve">The confidence interval is trying to estimate what the mean potency would be for all pills at 13 months. The prediction interval is trying to predict what an individual pill’s potency would be at 13 months.  </w:t>
      </w:r>
    </w:p>
    <w:p w14:paraId="12CE4885" w14:textId="77777777" w:rsidR="00BE6B30" w:rsidRDefault="00BE6B30" w:rsidP="00BE6B30">
      <w:pPr>
        <w:ind w:left="360"/>
      </w:pPr>
    </w:p>
    <w:p w14:paraId="0EC0E226" w14:textId="72B2D848" w:rsidR="00BE6B30" w:rsidRDefault="00BE6B30" w:rsidP="00C95FDD">
      <w:pPr>
        <w:numPr>
          <w:ilvl w:val="0"/>
          <w:numId w:val="8"/>
        </w:numPr>
      </w:pPr>
      <w:bookmarkStart w:id="1" w:name="_Ref239157762"/>
      <w:r>
        <w:t xml:space="preserve">(5 points) Construct a scatter plot of the data. Include the </w:t>
      </w:r>
      <w:r w:rsidR="00CD490B">
        <w:t>estimated</w:t>
      </w:r>
      <w:r>
        <w:t xml:space="preserve"> regression model, 95% confidence interval </w:t>
      </w:r>
      <w:r w:rsidR="00CD490B">
        <w:t xml:space="preserve">(CI) </w:t>
      </w:r>
      <w:r>
        <w:t xml:space="preserve">bands for the mean potency, and 95% prediction interval </w:t>
      </w:r>
      <w:r w:rsidR="00CD490B">
        <w:t xml:space="preserve">(PI) </w:t>
      </w:r>
      <w:r>
        <w:t>bands for the potency response on the same plot.</w:t>
      </w:r>
      <w:bookmarkEnd w:id="0"/>
      <w:r>
        <w:t xml:space="preserve"> Make sure to include a legend that distinguishes the lines on the plot.</w:t>
      </w:r>
      <w:bookmarkEnd w:id="1"/>
      <w:r w:rsidR="00CF34E6">
        <w:t xml:space="preserve"> </w:t>
      </w:r>
    </w:p>
    <w:p w14:paraId="3800D361" w14:textId="77777777" w:rsidR="00CF34E6" w:rsidRDefault="00CF34E6" w:rsidP="00BE6B30"/>
    <w:p w14:paraId="186AD026" w14:textId="4D569F5B" w:rsidR="00CF34E6" w:rsidRDefault="00CF34E6" w:rsidP="00CF34E6">
      <w:pPr>
        <w:pStyle w:val="R-10"/>
      </w:pPr>
      <w:r>
        <w:t>&gt; plot(x = set1$time, y = set1$potency, xlab = "Time", ylab = "Potency", main = "Potency vs. time", panel.first = grid(col = "gray", lty = "dotted"), ylim = c(min(set1$potency, 0.95), max(set1$potency, 1.05)), xlim = c(0, 60))</w:t>
      </w:r>
    </w:p>
    <w:p w14:paraId="1D9417D5" w14:textId="6FEDAA64" w:rsidR="00CF34E6" w:rsidRDefault="00CF34E6" w:rsidP="00CF34E6">
      <w:pPr>
        <w:pStyle w:val="R-10"/>
      </w:pPr>
      <w:r>
        <w:t>&gt; curve(expr = predict(object = mod.fit, newdata = data.frame(time = x), interval = "confidence", level = 0.95)[,1], col = "red", lty = "solid", lwd = 1, add = TRUE, xlim = c(min(set1$time), max(set1$time)))</w:t>
      </w:r>
    </w:p>
    <w:p w14:paraId="556318CD" w14:textId="77777777" w:rsidR="00CF34E6" w:rsidRDefault="00CF34E6" w:rsidP="00CF34E6">
      <w:pPr>
        <w:pStyle w:val="R-10"/>
      </w:pPr>
    </w:p>
    <w:p w14:paraId="0BFF3DAC" w14:textId="28AFED0B" w:rsidR="00CF34E6" w:rsidRDefault="00CF34E6" w:rsidP="00CF34E6">
      <w:pPr>
        <w:pStyle w:val="R-10"/>
      </w:pPr>
      <w:r>
        <w:t>&gt; curve(expr =  predict(object = mod.fit, newdata = data.frame(time = x), interval = "confidence", level = 0.95)[,2], col = "darkgreen", lty = "dashed", lwd = 1, add = TRUE, xlim = c(min(set1$time), max(set1$time)))</w:t>
      </w:r>
    </w:p>
    <w:p w14:paraId="544E091C" w14:textId="41D09B34" w:rsidR="00CF34E6" w:rsidRDefault="00CF34E6" w:rsidP="00CF34E6">
      <w:pPr>
        <w:pStyle w:val="R-10"/>
      </w:pPr>
      <w:r>
        <w:t>&gt; curve(expr =  predict(object = mod.fit, newdata = data.frame(time = x), interval = "confidence", level = 0.95)[,3], col = "darkgreen", lty = "dashed", lwd = 1, add = TRUE, xlim = c(min(set1$time), max(set1$time)))</w:t>
      </w:r>
    </w:p>
    <w:p w14:paraId="19787AA5" w14:textId="77777777" w:rsidR="007B1659" w:rsidRDefault="007B1659" w:rsidP="00CF34E6">
      <w:pPr>
        <w:pStyle w:val="R-10"/>
      </w:pPr>
    </w:p>
    <w:p w14:paraId="7E031A4A" w14:textId="77777777" w:rsidR="00CF34E6" w:rsidRDefault="00CF34E6" w:rsidP="00CF34E6">
      <w:pPr>
        <w:pStyle w:val="R-10"/>
      </w:pPr>
      <w:r>
        <w:t>&gt; curve(expr =  predict(object = mod.fit, newdata = data.frame(time = x), interval = "prediction", level = 0.95)[,2], col = "blue", lty = "dashed", lwd = 1, add = TRUE, xlim = c(min(set1$time), max(set1$time)))</w:t>
      </w:r>
    </w:p>
    <w:p w14:paraId="4D6FF109" w14:textId="1CD04C12" w:rsidR="00CF34E6" w:rsidRDefault="00CF34E6" w:rsidP="00CF34E6">
      <w:pPr>
        <w:pStyle w:val="R-10"/>
      </w:pPr>
      <w:r>
        <w:t>&gt; curve(expr =  predict(object = mod.fit, newdata = data.frame(time = x), interval = "prediction", level = 0.95)[,3], col = "blue", lty = "dashed", lwd = 1, add = TRUE, xlim = c(min(set1$time), max(set1$time)))</w:t>
      </w:r>
    </w:p>
    <w:p w14:paraId="5A7EBD43" w14:textId="77777777" w:rsidR="00CF34E6" w:rsidRDefault="00CF34E6" w:rsidP="00CF34E6">
      <w:pPr>
        <w:pStyle w:val="R-10"/>
      </w:pPr>
    </w:p>
    <w:p w14:paraId="02923BF0" w14:textId="2BB6A71E" w:rsidR="00CF34E6" w:rsidRDefault="00CF34E6" w:rsidP="00CF34E6">
      <w:pPr>
        <w:pStyle w:val="R-10"/>
      </w:pPr>
      <w:r>
        <w:t>&gt; legend(x = 0, y = 4, legend = c("Estimated model", "95% CI", "95% PI"), col = c("red", "darkgreen", "blue"), lty = c("solid", "dashed", "dashed"), bty = "n", cex = 1)</w:t>
      </w:r>
    </w:p>
    <w:p w14:paraId="34ABBDB8" w14:textId="77777777" w:rsidR="00CF34E6" w:rsidRDefault="00CF34E6" w:rsidP="00BE6B30"/>
    <w:p w14:paraId="5471F4A2" w14:textId="10840253" w:rsidR="00CF34E6" w:rsidRDefault="00CF34E6" w:rsidP="00CF34E6">
      <w:pPr>
        <w:ind w:left="360"/>
      </w:pPr>
      <w:r w:rsidRPr="00CF34E6">
        <w:rPr>
          <w:noProof/>
        </w:rPr>
        <w:drawing>
          <wp:inline distT="0" distB="0" distL="0" distR="0" wp14:anchorId="3359D90F" wp14:editId="18E8E30D">
            <wp:extent cx="6048419" cy="5981744"/>
            <wp:effectExtent l="0" t="0" r="9525" b="0"/>
            <wp:docPr id="2057119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19119" name=""/>
                    <pic:cNvPicPr/>
                  </pic:nvPicPr>
                  <pic:blipFill>
                    <a:blip r:embed="rId5"/>
                    <a:stretch>
                      <a:fillRect/>
                    </a:stretch>
                  </pic:blipFill>
                  <pic:spPr>
                    <a:xfrm>
                      <a:off x="0" y="0"/>
                      <a:ext cx="6048419" cy="5981744"/>
                    </a:xfrm>
                    <a:prstGeom prst="rect">
                      <a:avLst/>
                    </a:prstGeom>
                  </pic:spPr>
                </pic:pic>
              </a:graphicData>
            </a:graphic>
          </wp:inline>
        </w:drawing>
      </w:r>
    </w:p>
    <w:p w14:paraId="0EDE4A69" w14:textId="395B31F4" w:rsidR="00BE6B30" w:rsidRDefault="00BE6B30" w:rsidP="00BE6B30">
      <w:pPr>
        <w:ind w:left="360"/>
      </w:pPr>
    </w:p>
    <w:p w14:paraId="00D969C0" w14:textId="77777777" w:rsidR="00BE6B30" w:rsidRDefault="00BE6B30" w:rsidP="00BE6B30">
      <w:pPr>
        <w:ind w:left="360"/>
      </w:pPr>
    </w:p>
    <w:p w14:paraId="2FBAA8CB" w14:textId="77777777" w:rsidR="00BE6B30" w:rsidRDefault="00BE6B30" w:rsidP="00C95FDD">
      <w:pPr>
        <w:numPr>
          <w:ilvl w:val="0"/>
          <w:numId w:val="8"/>
        </w:numPr>
      </w:pPr>
      <w:bookmarkStart w:id="2" w:name="_Ref239166780"/>
      <w:r>
        <w:t>(5 points) The FDA required procedure to find the expiration date involves the following:</w:t>
      </w:r>
      <w:bookmarkEnd w:id="2"/>
    </w:p>
    <w:p w14:paraId="26EA3683" w14:textId="2B047A93" w:rsidR="00BE6B30" w:rsidRDefault="00BE6B30" w:rsidP="00C95FDD">
      <w:pPr>
        <w:numPr>
          <w:ilvl w:val="1"/>
          <w:numId w:val="8"/>
        </w:numPr>
      </w:pPr>
      <w:r>
        <w:t xml:space="preserve">Plot </w:t>
      </w:r>
      <w:r w:rsidR="0013067D">
        <w:t xml:space="preserve">a </w:t>
      </w:r>
      <w:r>
        <w:t xml:space="preserve">horizontal line at </w:t>
      </w:r>
      <w:r w:rsidR="00171295">
        <w:t xml:space="preserve">potency = 0.95 </w:t>
      </w:r>
      <w:r>
        <w:t xml:space="preserve">in </w:t>
      </w:r>
      <w:r w:rsidR="00CD490B">
        <w:fldChar w:fldCharType="begin"/>
      </w:r>
      <w:r w:rsidR="00CD490B">
        <w:instrText xml:space="preserve"> REF _Ref239157762 \r \h </w:instrText>
      </w:r>
      <w:r w:rsidR="00CD490B">
        <w:fldChar w:fldCharType="separate"/>
      </w:r>
      <w:r w:rsidR="00171295">
        <w:t>9)</w:t>
      </w:r>
      <w:r w:rsidR="00CD490B">
        <w:fldChar w:fldCharType="end"/>
      </w:r>
      <w:r>
        <w:t xml:space="preserve">. Please make </w:t>
      </w:r>
      <w:r w:rsidR="00F456F2">
        <w:t>this line is</w:t>
      </w:r>
      <w:r>
        <w:t xml:space="preserve"> distinguishable from the other lines on the plot.  </w:t>
      </w:r>
    </w:p>
    <w:p w14:paraId="0239F881" w14:textId="31C31CBF" w:rsidR="00BE6B30" w:rsidRDefault="00BE6B30" w:rsidP="00C95FDD">
      <w:pPr>
        <w:numPr>
          <w:ilvl w:val="1"/>
          <w:numId w:val="8"/>
        </w:numPr>
      </w:pPr>
      <w:r>
        <w:t xml:space="preserve">Find the smallest time in which the lower 95% CI band intersects the </w:t>
      </w:r>
      <w:r w:rsidR="0010646F">
        <w:t>0.95</w:t>
      </w:r>
      <w:r>
        <w:t xml:space="preserve"> potency horizontal line. This is how long the drug can be made available for purchase past the manufacturing </w:t>
      </w:r>
      <w:r w:rsidRPr="002A26A3">
        <w:t>date (manufactur</w:t>
      </w:r>
      <w:r w:rsidR="0013067D">
        <w:t>e</w:t>
      </w:r>
      <w:r w:rsidRPr="002A26A3">
        <w:t xml:space="preserve"> date + time made available = expiration date).</w:t>
      </w:r>
      <w:r w:rsidR="00B544E5" w:rsidRPr="00B544E5">
        <w:t xml:space="preserve"> </w:t>
      </w:r>
      <w:r w:rsidR="00B544E5">
        <w:t>Plot a vertical line that shows this time.</w:t>
      </w:r>
      <w:r>
        <w:t xml:space="preserve">  </w:t>
      </w:r>
    </w:p>
    <w:p w14:paraId="04FF0B7A" w14:textId="77777777" w:rsidR="00BE6B30" w:rsidRDefault="00BE6B30" w:rsidP="00BE6B30">
      <w:pPr>
        <w:ind w:left="360"/>
      </w:pPr>
    </w:p>
    <w:p w14:paraId="4767EF4C" w14:textId="129B0108" w:rsidR="00BE6B30" w:rsidRDefault="00BE6B30" w:rsidP="00BE6B30">
      <w:pPr>
        <w:ind w:left="360"/>
      </w:pPr>
      <w:r>
        <w:t>State the amount of time the drug can be made available for purchase past its manufactur</w:t>
      </w:r>
      <w:r w:rsidR="0013067D">
        <w:t>e</w:t>
      </w:r>
      <w:r>
        <w:t xml:space="preserve">. Show this time amount on the plot with a vertical line (the </w:t>
      </w:r>
      <w:r w:rsidRPr="00CD490B">
        <w:rPr>
          <w:rFonts w:ascii="Courier New" w:hAnsi="Courier New" w:cs="Courier New"/>
          <w:iCs/>
        </w:rPr>
        <w:t>segments()</w:t>
      </w:r>
      <w:r>
        <w:t xml:space="preserve"> function can be useful here). For this problem, turn in a new plot that has the necessary items drawn on it and provide additional code used to find the time amount.  </w:t>
      </w:r>
    </w:p>
    <w:p w14:paraId="6157055F" w14:textId="77777777" w:rsidR="00F456F2" w:rsidRDefault="00F456F2" w:rsidP="00BE6B30">
      <w:pPr>
        <w:ind w:left="360"/>
      </w:pPr>
    </w:p>
    <w:p w14:paraId="61334E1D" w14:textId="27EAFC1A" w:rsidR="00F456F2" w:rsidRDefault="00F456F2" w:rsidP="00BE6B30">
      <w:pPr>
        <w:ind w:left="360"/>
      </w:pPr>
      <w:r>
        <w:lastRenderedPageBreak/>
        <w:t xml:space="preserve">It is o.k. to answer this problem by looking at the plot alone. Below is an ad hoc way to find a better numerical value. </w:t>
      </w:r>
    </w:p>
    <w:p w14:paraId="795410A0" w14:textId="77777777" w:rsidR="00BE6B30" w:rsidRDefault="00BE6B30" w:rsidP="00BE6B30">
      <w:pPr>
        <w:ind w:left="360"/>
      </w:pPr>
    </w:p>
    <w:p w14:paraId="21272744" w14:textId="3BC1C1CC" w:rsidR="00FD0A7E" w:rsidRDefault="00FD0A7E" w:rsidP="00FD0A7E">
      <w:pPr>
        <w:pStyle w:val="R-10"/>
      </w:pPr>
      <w:r>
        <w:t xml:space="preserve">&gt; # Based on the plot, the time value should be between 30 and </w:t>
      </w:r>
      <w:r w:rsidR="00F456F2">
        <w:t>42</w:t>
      </w:r>
      <w:r>
        <w:t>!</w:t>
      </w:r>
    </w:p>
    <w:p w14:paraId="761A1BC4" w14:textId="5FADB5F4" w:rsidR="00FD0A7E" w:rsidRDefault="00FD0A7E" w:rsidP="00FD0A7E">
      <w:pPr>
        <w:pStyle w:val="R-10"/>
      </w:pPr>
      <w:r>
        <w:t>&gt; pred.set &lt;- data.frame(time = 30:42)</w:t>
      </w:r>
    </w:p>
    <w:p w14:paraId="558FD94E" w14:textId="2E498DFB" w:rsidR="00FD0A7E" w:rsidRDefault="00FD0A7E" w:rsidP="00FD0A7E">
      <w:pPr>
        <w:pStyle w:val="R-10"/>
      </w:pPr>
      <w:r>
        <w:t>&gt; save.res &lt;- predict(object = mod.fit, newdata = pred.set, interval = "confidence", level = 0.95)[,2]-0.95</w:t>
      </w:r>
    </w:p>
    <w:p w14:paraId="5F9A5347" w14:textId="34D7C437" w:rsidR="00FD0A7E" w:rsidRDefault="00FD0A7E" w:rsidP="00FD0A7E">
      <w:pPr>
        <w:pStyle w:val="R-10"/>
      </w:pPr>
      <w:r>
        <w:t>&gt; data.frame(pred.set, diff = save.res)</w:t>
      </w:r>
    </w:p>
    <w:p w14:paraId="3E79AC6D" w14:textId="77777777" w:rsidR="00FD0A7E" w:rsidRDefault="00FD0A7E" w:rsidP="00FD0A7E">
      <w:pPr>
        <w:pStyle w:val="R-10"/>
      </w:pPr>
      <w:r>
        <w:t xml:space="preserve">   time          diff</w:t>
      </w:r>
    </w:p>
    <w:p w14:paraId="5CD89F12" w14:textId="77777777" w:rsidR="00FD0A7E" w:rsidRDefault="00FD0A7E" w:rsidP="00FD0A7E">
      <w:pPr>
        <w:pStyle w:val="R-10"/>
      </w:pPr>
      <w:r>
        <w:t>1    30  0.0110812375</w:t>
      </w:r>
    </w:p>
    <w:p w14:paraId="7D5B6EB2" w14:textId="77777777" w:rsidR="00FD0A7E" w:rsidRDefault="00FD0A7E" w:rsidP="00FD0A7E">
      <w:pPr>
        <w:pStyle w:val="R-10"/>
      </w:pPr>
      <w:r>
        <w:t>2    31  0.0094163608</w:t>
      </w:r>
    </w:p>
    <w:p w14:paraId="37B297DA" w14:textId="77777777" w:rsidR="00FD0A7E" w:rsidRDefault="00FD0A7E" w:rsidP="00FD0A7E">
      <w:pPr>
        <w:pStyle w:val="R-10"/>
      </w:pPr>
      <w:r>
        <w:t>3    32  0.0077205948</w:t>
      </w:r>
    </w:p>
    <w:p w14:paraId="59786354" w14:textId="77777777" w:rsidR="00FD0A7E" w:rsidRDefault="00FD0A7E" w:rsidP="00FD0A7E">
      <w:pPr>
        <w:pStyle w:val="R-10"/>
      </w:pPr>
      <w:r>
        <w:t>4    33  0.0059960410</w:t>
      </w:r>
    </w:p>
    <w:p w14:paraId="7A87853F" w14:textId="77777777" w:rsidR="00FD0A7E" w:rsidRDefault="00FD0A7E" w:rsidP="00FD0A7E">
      <w:pPr>
        <w:pStyle w:val="R-10"/>
      </w:pPr>
      <w:r>
        <w:t>5    34  0.0042447932</w:t>
      </w:r>
    </w:p>
    <w:p w14:paraId="3C0FCC21" w14:textId="77777777" w:rsidR="00FD0A7E" w:rsidRDefault="00FD0A7E" w:rsidP="00FD0A7E">
      <w:pPr>
        <w:pStyle w:val="R-10"/>
      </w:pPr>
      <w:r>
        <w:t>6    35  0.0024688961</w:t>
      </w:r>
    </w:p>
    <w:p w14:paraId="4516ECC6" w14:textId="77777777" w:rsidR="00FD0A7E" w:rsidRDefault="00FD0A7E" w:rsidP="00FD0A7E">
      <w:pPr>
        <w:pStyle w:val="R-10"/>
      </w:pPr>
      <w:r>
        <w:t>7    36  0.0006703139</w:t>
      </w:r>
    </w:p>
    <w:p w14:paraId="1B863928" w14:textId="77777777" w:rsidR="00FD0A7E" w:rsidRDefault="00FD0A7E" w:rsidP="00FD0A7E">
      <w:pPr>
        <w:pStyle w:val="R-10"/>
      </w:pPr>
      <w:r>
        <w:t>8    37 -0.0011490913</w:t>
      </w:r>
    </w:p>
    <w:p w14:paraId="074B631D" w14:textId="77777777" w:rsidR="00FD0A7E" w:rsidRDefault="00FD0A7E" w:rsidP="00FD0A7E">
      <w:pPr>
        <w:pStyle w:val="R-10"/>
      </w:pPr>
      <w:r>
        <w:t>9    38 -0.0029875731</w:t>
      </w:r>
    </w:p>
    <w:p w14:paraId="7226101F" w14:textId="77777777" w:rsidR="00FD0A7E" w:rsidRDefault="00FD0A7E" w:rsidP="00FD0A7E">
      <w:pPr>
        <w:pStyle w:val="R-10"/>
      </w:pPr>
      <w:r>
        <w:t>10   39 -0.0048435080</w:t>
      </w:r>
    </w:p>
    <w:p w14:paraId="39456521" w14:textId="77777777" w:rsidR="00FD0A7E" w:rsidRDefault="00FD0A7E" w:rsidP="00FD0A7E">
      <w:pPr>
        <w:pStyle w:val="R-10"/>
      </w:pPr>
      <w:r>
        <w:t>11   40 -0.0067153970</w:t>
      </w:r>
    </w:p>
    <w:p w14:paraId="3645842C" w14:textId="77777777" w:rsidR="00FD0A7E" w:rsidRDefault="00FD0A7E" w:rsidP="00FD0A7E">
      <w:pPr>
        <w:pStyle w:val="R-10"/>
      </w:pPr>
      <w:r>
        <w:t>12   41 -0.0086018636</w:t>
      </w:r>
    </w:p>
    <w:p w14:paraId="23EC5604" w14:textId="77777777" w:rsidR="00FD0A7E" w:rsidRDefault="00FD0A7E" w:rsidP="00FD0A7E">
      <w:pPr>
        <w:pStyle w:val="R-10"/>
      </w:pPr>
      <w:r>
        <w:t>13   42 -0.0105016496</w:t>
      </w:r>
    </w:p>
    <w:p w14:paraId="4500FF9D" w14:textId="3635762D" w:rsidR="00FD0A7E" w:rsidRDefault="00FD0A7E" w:rsidP="00FD0A7E">
      <w:pPr>
        <w:pStyle w:val="R-10"/>
      </w:pPr>
      <w:r>
        <w:t>&gt; # Value searching for is between 36 and 37</w:t>
      </w:r>
    </w:p>
    <w:p w14:paraId="2E30032C" w14:textId="77777777" w:rsidR="00FD0A7E" w:rsidRDefault="00FD0A7E" w:rsidP="00FD0A7E">
      <w:pPr>
        <w:pStyle w:val="R-10"/>
      </w:pPr>
    </w:p>
    <w:p w14:paraId="525AF5F0" w14:textId="3F6559BA" w:rsidR="00FD0A7E" w:rsidRDefault="00FD0A7E" w:rsidP="00FD0A7E">
      <w:pPr>
        <w:pStyle w:val="R-10"/>
      </w:pPr>
      <w:r>
        <w:t>&gt; # Try to be more precise by looking between 36 and 37</w:t>
      </w:r>
    </w:p>
    <w:p w14:paraId="0699D21B" w14:textId="22BE3714" w:rsidR="00FD0A7E" w:rsidRDefault="00FD0A7E" w:rsidP="00FD0A7E">
      <w:pPr>
        <w:pStyle w:val="R-10"/>
      </w:pPr>
      <w:r>
        <w:t>&gt; pred.set &lt;- data.frame(time = seq(from = 36, to = 37, by = 0.1))</w:t>
      </w:r>
    </w:p>
    <w:p w14:paraId="16551DF1" w14:textId="21037B03" w:rsidR="00FD0A7E" w:rsidRDefault="00FD0A7E" w:rsidP="00FD0A7E">
      <w:pPr>
        <w:pStyle w:val="R-10"/>
      </w:pPr>
      <w:r>
        <w:t>&gt; save.res2 &lt;- predict(object = mod.fit, newdata = pred.set, interval = "confidence", level = 0.95)[,2]-0.95</w:t>
      </w:r>
    </w:p>
    <w:p w14:paraId="4028CC64" w14:textId="5381C48E" w:rsidR="00FD0A7E" w:rsidRDefault="00FD0A7E" w:rsidP="00FD0A7E">
      <w:pPr>
        <w:pStyle w:val="R-10"/>
      </w:pPr>
      <w:r>
        <w:t>&gt; data.frame(pred.set, diff = save.res2)</w:t>
      </w:r>
    </w:p>
    <w:p w14:paraId="7835FB15" w14:textId="77777777" w:rsidR="00FD0A7E" w:rsidRDefault="00FD0A7E" w:rsidP="00FD0A7E">
      <w:pPr>
        <w:pStyle w:val="R-10"/>
      </w:pPr>
      <w:r>
        <w:t xml:space="preserve">   time          diff</w:t>
      </w:r>
    </w:p>
    <w:p w14:paraId="49EE3DE7" w14:textId="77777777" w:rsidR="00FD0A7E" w:rsidRDefault="00FD0A7E" w:rsidP="00FD0A7E">
      <w:pPr>
        <w:pStyle w:val="R-10"/>
      </w:pPr>
      <w:r>
        <w:t>1  36.0  6.703139e-04</w:t>
      </w:r>
    </w:p>
    <w:p w14:paraId="53C9A8B3" w14:textId="77777777" w:rsidR="00FD0A7E" w:rsidRDefault="00FD0A7E" w:rsidP="00FD0A7E">
      <w:pPr>
        <w:pStyle w:val="R-10"/>
      </w:pPr>
      <w:r>
        <w:t>2  36.1  4.892807e-04</w:t>
      </w:r>
    </w:p>
    <w:p w14:paraId="7A59B670" w14:textId="77777777" w:rsidR="00FD0A7E" w:rsidRDefault="00FD0A7E" w:rsidP="00FD0A7E">
      <w:pPr>
        <w:pStyle w:val="R-10"/>
      </w:pPr>
      <w:r>
        <w:t>3  36.2  3.080411e-04</w:t>
      </w:r>
    </w:p>
    <w:p w14:paraId="5EB8D79A" w14:textId="77777777" w:rsidR="00FD0A7E" w:rsidRDefault="00FD0A7E" w:rsidP="00FD0A7E">
      <w:pPr>
        <w:pStyle w:val="R-10"/>
      </w:pPr>
      <w:r>
        <w:t>4  36.3  1.265970e-04</w:t>
      </w:r>
    </w:p>
    <w:p w14:paraId="743424F4" w14:textId="77777777" w:rsidR="00FD0A7E" w:rsidRDefault="00FD0A7E" w:rsidP="00FD0A7E">
      <w:pPr>
        <w:pStyle w:val="R-10"/>
      </w:pPr>
      <w:r>
        <w:t>5  36.4 -5.504991e-05</w:t>
      </w:r>
    </w:p>
    <w:p w14:paraId="0F7AA811" w14:textId="77777777" w:rsidR="00FD0A7E" w:rsidRDefault="00FD0A7E" w:rsidP="00FD0A7E">
      <w:pPr>
        <w:pStyle w:val="R-10"/>
      </w:pPr>
      <w:r>
        <w:t>6  36.5 -2.368978e-04</w:t>
      </w:r>
    </w:p>
    <w:p w14:paraId="6F8E5EBA" w14:textId="77777777" w:rsidR="00FD0A7E" w:rsidRDefault="00FD0A7E" w:rsidP="00FD0A7E">
      <w:pPr>
        <w:pStyle w:val="R-10"/>
      </w:pPr>
      <w:r>
        <w:t>7  36.6 -4.189449e-04</w:t>
      </w:r>
    </w:p>
    <w:p w14:paraId="43D4FB82" w14:textId="77777777" w:rsidR="00FD0A7E" w:rsidRDefault="00FD0A7E" w:rsidP="00FD0A7E">
      <w:pPr>
        <w:pStyle w:val="R-10"/>
      </w:pPr>
      <w:r>
        <w:t>8  36.7 -6.011896e-04</w:t>
      </w:r>
    </w:p>
    <w:p w14:paraId="5CC18078" w14:textId="77777777" w:rsidR="00FD0A7E" w:rsidRDefault="00FD0A7E" w:rsidP="00FD0A7E">
      <w:pPr>
        <w:pStyle w:val="R-10"/>
      </w:pPr>
      <w:r>
        <w:t>9  36.8 -7.836300e-04</w:t>
      </w:r>
    </w:p>
    <w:p w14:paraId="066A580F" w14:textId="77777777" w:rsidR="00FD0A7E" w:rsidRDefault="00FD0A7E" w:rsidP="00FD0A7E">
      <w:pPr>
        <w:pStyle w:val="R-10"/>
      </w:pPr>
      <w:r>
        <w:t>10 36.9 -9.662645e-04</w:t>
      </w:r>
    </w:p>
    <w:p w14:paraId="38C0F078" w14:textId="77777777" w:rsidR="00FD0A7E" w:rsidRDefault="00FD0A7E" w:rsidP="00FD0A7E">
      <w:pPr>
        <w:pStyle w:val="R-10"/>
      </w:pPr>
      <w:r>
        <w:t>11 37.0 -1.149091e-03</w:t>
      </w:r>
    </w:p>
    <w:p w14:paraId="1AEB95DE" w14:textId="71070B8E" w:rsidR="00FD0A7E" w:rsidRDefault="00FD0A7E" w:rsidP="00FD0A7E">
      <w:pPr>
        <w:pStyle w:val="R-10"/>
      </w:pPr>
      <w:r>
        <w:t>&gt; # Value searching for is between 36.3 and 36.4</w:t>
      </w:r>
    </w:p>
    <w:p w14:paraId="17DD6222" w14:textId="77777777" w:rsidR="00FD0A7E" w:rsidRDefault="00FD0A7E" w:rsidP="00FD0A7E">
      <w:pPr>
        <w:pStyle w:val="R-10"/>
      </w:pPr>
    </w:p>
    <w:p w14:paraId="5AE1293C" w14:textId="391FE693" w:rsidR="00FD0A7E" w:rsidRDefault="00FD0A7E" w:rsidP="00FD0A7E">
      <w:pPr>
        <w:pStyle w:val="R-10"/>
      </w:pPr>
      <w:r>
        <w:t>&gt; # Try to be more precise by looking between 36.3 and 36.4</w:t>
      </w:r>
    </w:p>
    <w:p w14:paraId="0AF7B67F" w14:textId="4EA55E4F" w:rsidR="00FD0A7E" w:rsidRDefault="00FD0A7E" w:rsidP="00FD0A7E">
      <w:pPr>
        <w:pStyle w:val="R-10"/>
      </w:pPr>
      <w:r>
        <w:t>&gt; pred.set &lt;- data.frame(time = seq(from = 36.3, to = 36.4, by = 0.01))</w:t>
      </w:r>
    </w:p>
    <w:p w14:paraId="290EB127" w14:textId="536EE759" w:rsidR="00BE6B30" w:rsidRDefault="00FD0A7E" w:rsidP="00FD0A7E">
      <w:pPr>
        <w:pStyle w:val="R-10"/>
      </w:pPr>
      <w:r>
        <w:t>&gt; save.res3 &lt;- predict(object = mod.fit, newdata = pred.set, interval = "confidence", level = 0.95)[,2]-0.95</w:t>
      </w:r>
    </w:p>
    <w:p w14:paraId="01B4B045" w14:textId="5C92950D" w:rsidR="00117BB9" w:rsidRDefault="00117BB9" w:rsidP="00117BB9">
      <w:pPr>
        <w:pStyle w:val="R-10"/>
      </w:pPr>
      <w:r>
        <w:t>&gt; data.frame(pred.set, diff = save.res3)</w:t>
      </w:r>
    </w:p>
    <w:p w14:paraId="0BDAF1A1" w14:textId="77777777" w:rsidR="00117BB9" w:rsidRDefault="00117BB9" w:rsidP="00117BB9">
      <w:pPr>
        <w:pStyle w:val="R-10"/>
      </w:pPr>
      <w:r>
        <w:t xml:space="preserve">    time          diff</w:t>
      </w:r>
    </w:p>
    <w:p w14:paraId="6974678F" w14:textId="77777777" w:rsidR="00117BB9" w:rsidRDefault="00117BB9" w:rsidP="00117BB9">
      <w:pPr>
        <w:pStyle w:val="R-10"/>
      </w:pPr>
      <w:r>
        <w:t>1  36.30  1.265970e-04</w:t>
      </w:r>
    </w:p>
    <w:p w14:paraId="31B5C104" w14:textId="77777777" w:rsidR="00117BB9" w:rsidRDefault="00117BB9" w:rsidP="00117BB9">
      <w:pPr>
        <w:pStyle w:val="R-10"/>
      </w:pPr>
      <w:r>
        <w:t>2  36.31  1.084414e-04</w:t>
      </w:r>
    </w:p>
    <w:p w14:paraId="24BA8C79" w14:textId="77777777" w:rsidR="00117BB9" w:rsidRDefault="00117BB9" w:rsidP="00117BB9">
      <w:pPr>
        <w:pStyle w:val="R-10"/>
      </w:pPr>
      <w:r>
        <w:t>3  36.32  9.028376e-05</w:t>
      </w:r>
    </w:p>
    <w:p w14:paraId="23ABC584" w14:textId="77777777" w:rsidR="00117BB9" w:rsidRDefault="00117BB9" w:rsidP="00117BB9">
      <w:pPr>
        <w:pStyle w:val="R-10"/>
      </w:pPr>
      <w:r>
        <w:t>4  36.33  7.212412e-05</w:t>
      </w:r>
    </w:p>
    <w:p w14:paraId="0FC51E57" w14:textId="77777777" w:rsidR="00117BB9" w:rsidRDefault="00117BB9" w:rsidP="00117BB9">
      <w:pPr>
        <w:pStyle w:val="R-10"/>
      </w:pPr>
      <w:r>
        <w:t>5  36.34  5.396245e-05</w:t>
      </w:r>
    </w:p>
    <w:p w14:paraId="1829AABA" w14:textId="77777777" w:rsidR="00117BB9" w:rsidRDefault="00117BB9" w:rsidP="00117BB9">
      <w:pPr>
        <w:pStyle w:val="R-10"/>
      </w:pPr>
      <w:r>
        <w:t>6  36.35  3.579876e-05</w:t>
      </w:r>
    </w:p>
    <w:p w14:paraId="1187611D" w14:textId="77777777" w:rsidR="00117BB9" w:rsidRDefault="00117BB9" w:rsidP="00117BB9">
      <w:pPr>
        <w:pStyle w:val="R-10"/>
      </w:pPr>
      <w:r>
        <w:t>7  36.36  1.763306e-05</w:t>
      </w:r>
    </w:p>
    <w:p w14:paraId="11A54A37" w14:textId="77777777" w:rsidR="00117BB9" w:rsidRDefault="00117BB9" w:rsidP="00117BB9">
      <w:pPr>
        <w:pStyle w:val="R-10"/>
      </w:pPr>
      <w:r>
        <w:t>8  36.37 -5.346618e-07</w:t>
      </w:r>
    </w:p>
    <w:p w14:paraId="0D1CC7B2" w14:textId="77777777" w:rsidR="00117BB9" w:rsidRDefault="00117BB9" w:rsidP="00117BB9">
      <w:pPr>
        <w:pStyle w:val="R-10"/>
      </w:pPr>
      <w:r>
        <w:t>9  36.38 -1.870440e-05</w:t>
      </w:r>
    </w:p>
    <w:p w14:paraId="2425B57B" w14:textId="77777777" w:rsidR="00117BB9" w:rsidRDefault="00117BB9" w:rsidP="00117BB9">
      <w:pPr>
        <w:pStyle w:val="R-10"/>
      </w:pPr>
      <w:r>
        <w:t>10 36.39 -3.687615e-05</w:t>
      </w:r>
    </w:p>
    <w:p w14:paraId="507235FF" w14:textId="55B003E7" w:rsidR="00117BB9" w:rsidRDefault="00117BB9" w:rsidP="00117BB9">
      <w:pPr>
        <w:pStyle w:val="R-10"/>
      </w:pPr>
      <w:r>
        <w:t>11 36.40 -5.504991e-05</w:t>
      </w:r>
    </w:p>
    <w:p w14:paraId="58F247D7" w14:textId="77777777" w:rsidR="008F7E1F" w:rsidRDefault="008F7E1F" w:rsidP="00117BB9">
      <w:pPr>
        <w:pStyle w:val="R-10"/>
      </w:pPr>
    </w:p>
    <w:p w14:paraId="6B31201B" w14:textId="13456D9F" w:rsidR="002B5288" w:rsidRDefault="002B5288" w:rsidP="002B5288">
      <w:pPr>
        <w:ind w:left="360"/>
      </w:pPr>
      <w:r>
        <w:t>Below is a</w:t>
      </w:r>
      <w:r>
        <w:t xml:space="preserve"> more concise way t</w:t>
      </w:r>
      <w:r>
        <w:t xml:space="preserve">o find </w:t>
      </w:r>
      <w:r>
        <w:t>the</w:t>
      </w:r>
      <w:r>
        <w:t xml:space="preserve"> numerical value. </w:t>
      </w:r>
    </w:p>
    <w:p w14:paraId="12ABFDB7" w14:textId="77777777" w:rsidR="002B5288" w:rsidRDefault="002B5288" w:rsidP="00117BB9">
      <w:pPr>
        <w:pStyle w:val="R-10"/>
      </w:pPr>
    </w:p>
    <w:p w14:paraId="474BB149" w14:textId="6A1B2F7C" w:rsidR="008F7E1F" w:rsidRDefault="008F7E1F" w:rsidP="008F7E1F">
      <w:pPr>
        <w:pStyle w:val="R-10"/>
      </w:pPr>
      <w:r>
        <w:t xml:space="preserve">&gt; # Find root of equation: lower bound </w:t>
      </w:r>
      <w:r>
        <w:t xml:space="preserve">- </w:t>
      </w:r>
      <w:r>
        <w:t>0.95 = 0</w:t>
      </w:r>
    </w:p>
    <w:p w14:paraId="3DDD1663" w14:textId="543B4366" w:rsidR="008F7E1F" w:rsidRDefault="008F7E1F" w:rsidP="008F7E1F">
      <w:pPr>
        <w:pStyle w:val="R-10"/>
      </w:pPr>
      <w:r>
        <w:t>&gt; root.func &lt;- function(x, my.model = mod.fit) {</w:t>
      </w:r>
    </w:p>
    <w:p w14:paraId="65B097C6" w14:textId="02A889E6" w:rsidR="008F7E1F" w:rsidRDefault="008F7E1F" w:rsidP="008F7E1F">
      <w:pPr>
        <w:pStyle w:val="R-10"/>
      </w:pPr>
      <w:r>
        <w:t xml:space="preserve">    predict(object = my.model, newdata = data.frame(time = x), interval =</w:t>
      </w:r>
    </w:p>
    <w:p w14:paraId="42BB6F88" w14:textId="38446679" w:rsidR="008F7E1F" w:rsidRDefault="008F7E1F" w:rsidP="008F7E1F">
      <w:pPr>
        <w:pStyle w:val="R-10"/>
      </w:pPr>
      <w:r>
        <w:t xml:space="preserve">       "confidence", level = 0.95)[,2] - 0.95</w:t>
      </w:r>
    </w:p>
    <w:p w14:paraId="2BB27DC3" w14:textId="52D239C9" w:rsidR="008F7E1F" w:rsidRDefault="008F7E1F" w:rsidP="008F7E1F">
      <w:pPr>
        <w:pStyle w:val="R-10"/>
      </w:pPr>
      <w:r>
        <w:t xml:space="preserve">  }</w:t>
      </w:r>
    </w:p>
    <w:p w14:paraId="5C939036" w14:textId="77777777" w:rsidR="008F7E1F" w:rsidRDefault="008F7E1F" w:rsidP="008F7E1F">
      <w:pPr>
        <w:pStyle w:val="R-10"/>
      </w:pPr>
    </w:p>
    <w:p w14:paraId="0F88BF65" w14:textId="1D18D441" w:rsidR="008F7E1F" w:rsidRDefault="008F7E1F" w:rsidP="008F7E1F">
      <w:pPr>
        <w:pStyle w:val="R-10"/>
      </w:pPr>
      <w:r>
        <w:t>&gt; # Test function - Shows root must be between 36 and 37</w:t>
      </w:r>
    </w:p>
    <w:p w14:paraId="0C234E4D" w14:textId="74CAA495" w:rsidR="008F7E1F" w:rsidRDefault="008F7E1F" w:rsidP="008F7E1F">
      <w:pPr>
        <w:pStyle w:val="R-10"/>
      </w:pPr>
      <w:r>
        <w:t>&gt; root.func(x = 36:37, my.model = mod.fit)</w:t>
      </w:r>
    </w:p>
    <w:p w14:paraId="417F93D3" w14:textId="77777777" w:rsidR="008F7E1F" w:rsidRDefault="008F7E1F" w:rsidP="008F7E1F">
      <w:pPr>
        <w:pStyle w:val="R-10"/>
      </w:pPr>
      <w:r>
        <w:t xml:space="preserve">            1             2 </w:t>
      </w:r>
    </w:p>
    <w:p w14:paraId="5656D3CD" w14:textId="77777777" w:rsidR="008F7E1F" w:rsidRDefault="008F7E1F" w:rsidP="008F7E1F">
      <w:pPr>
        <w:pStyle w:val="R-10"/>
      </w:pPr>
      <w:r>
        <w:t xml:space="preserve"> 0.0006703139 -0.0011490913 </w:t>
      </w:r>
    </w:p>
    <w:p w14:paraId="5C084A9E" w14:textId="77777777" w:rsidR="008F7E1F" w:rsidRDefault="008F7E1F" w:rsidP="008F7E1F">
      <w:pPr>
        <w:pStyle w:val="R-10"/>
      </w:pPr>
    </w:p>
    <w:p w14:paraId="452385DC" w14:textId="0FE85BCB" w:rsidR="008F7E1F" w:rsidRDefault="008F7E1F" w:rsidP="008F7E1F">
      <w:pPr>
        <w:pStyle w:val="R-10"/>
      </w:pPr>
      <w:r>
        <w:t xml:space="preserve">&gt; # Find root! </w:t>
      </w:r>
    </w:p>
    <w:p w14:paraId="7ED3296D" w14:textId="00779889" w:rsidR="008F7E1F" w:rsidRDefault="008F7E1F" w:rsidP="008F7E1F">
      <w:pPr>
        <w:pStyle w:val="R-10"/>
      </w:pPr>
      <w:r>
        <w:t>&gt; uniroot(f = root.func, interval = c(3</w:t>
      </w:r>
      <w:r>
        <w:t>6</w:t>
      </w:r>
      <w:r>
        <w:t>,</w:t>
      </w:r>
      <w:r>
        <w:t>37</w:t>
      </w:r>
      <w:r>
        <w:t>))</w:t>
      </w:r>
    </w:p>
    <w:p w14:paraId="49C616C5" w14:textId="77777777" w:rsidR="008F7E1F" w:rsidRDefault="008F7E1F" w:rsidP="008F7E1F">
      <w:pPr>
        <w:pStyle w:val="R-10"/>
      </w:pPr>
      <w:r>
        <w:t>$root</w:t>
      </w:r>
    </w:p>
    <w:p w14:paraId="4F645D1B" w14:textId="77777777" w:rsidR="008F7E1F" w:rsidRDefault="008F7E1F" w:rsidP="008F7E1F">
      <w:pPr>
        <w:pStyle w:val="R-10"/>
      </w:pPr>
      <w:r>
        <w:t>[1] 36.36971</w:t>
      </w:r>
    </w:p>
    <w:p w14:paraId="5854B0F8" w14:textId="77777777" w:rsidR="008F7E1F" w:rsidRDefault="008F7E1F" w:rsidP="008F7E1F">
      <w:pPr>
        <w:pStyle w:val="R-10"/>
      </w:pPr>
    </w:p>
    <w:p w14:paraId="441603F8" w14:textId="77777777" w:rsidR="008F7E1F" w:rsidRDefault="008F7E1F" w:rsidP="008F7E1F">
      <w:pPr>
        <w:pStyle w:val="R-10"/>
      </w:pPr>
      <w:r>
        <w:t>$f.root</w:t>
      </w:r>
    </w:p>
    <w:p w14:paraId="1BA30DD3" w14:textId="77777777" w:rsidR="008F7E1F" w:rsidRDefault="008F7E1F" w:rsidP="008F7E1F">
      <w:pPr>
        <w:pStyle w:val="R-10"/>
      </w:pPr>
      <w:r>
        <w:t>[1] -1.201196e-10</w:t>
      </w:r>
    </w:p>
    <w:p w14:paraId="59560B20" w14:textId="77777777" w:rsidR="008F7E1F" w:rsidRDefault="008F7E1F" w:rsidP="008F7E1F">
      <w:pPr>
        <w:pStyle w:val="R-10"/>
      </w:pPr>
    </w:p>
    <w:p w14:paraId="54F5C2A9" w14:textId="77777777" w:rsidR="008F7E1F" w:rsidRDefault="008F7E1F" w:rsidP="008F7E1F">
      <w:pPr>
        <w:pStyle w:val="R-10"/>
      </w:pPr>
      <w:r>
        <w:t>$iter</w:t>
      </w:r>
    </w:p>
    <w:p w14:paraId="7339A6C8" w14:textId="77777777" w:rsidR="008F7E1F" w:rsidRDefault="008F7E1F" w:rsidP="008F7E1F">
      <w:pPr>
        <w:pStyle w:val="R-10"/>
      </w:pPr>
      <w:r>
        <w:t>[1] 3</w:t>
      </w:r>
    </w:p>
    <w:p w14:paraId="05C03B40" w14:textId="77777777" w:rsidR="008F7E1F" w:rsidRDefault="008F7E1F" w:rsidP="008F7E1F">
      <w:pPr>
        <w:pStyle w:val="R-10"/>
      </w:pPr>
    </w:p>
    <w:p w14:paraId="3AADABA4" w14:textId="77777777" w:rsidR="008F7E1F" w:rsidRDefault="008F7E1F" w:rsidP="008F7E1F">
      <w:pPr>
        <w:pStyle w:val="R-10"/>
      </w:pPr>
      <w:r>
        <w:t>$init.it</w:t>
      </w:r>
    </w:p>
    <w:p w14:paraId="339E7E8E" w14:textId="77777777" w:rsidR="008F7E1F" w:rsidRDefault="008F7E1F" w:rsidP="008F7E1F">
      <w:pPr>
        <w:pStyle w:val="R-10"/>
      </w:pPr>
      <w:r>
        <w:t>[1] NA</w:t>
      </w:r>
    </w:p>
    <w:p w14:paraId="6269EE77" w14:textId="77777777" w:rsidR="008F7E1F" w:rsidRDefault="008F7E1F" w:rsidP="008F7E1F">
      <w:pPr>
        <w:pStyle w:val="R-10"/>
      </w:pPr>
    </w:p>
    <w:p w14:paraId="14EE461E" w14:textId="77777777" w:rsidR="008F7E1F" w:rsidRDefault="008F7E1F" w:rsidP="008F7E1F">
      <w:pPr>
        <w:pStyle w:val="R-10"/>
      </w:pPr>
      <w:r>
        <w:t>$estim.prec</w:t>
      </w:r>
    </w:p>
    <w:p w14:paraId="64EC0F63" w14:textId="14049C2E" w:rsidR="008F7E1F" w:rsidRDefault="008F7E1F" w:rsidP="008F7E1F">
      <w:pPr>
        <w:pStyle w:val="R-10"/>
      </w:pPr>
      <w:r>
        <w:t>[1] 6.103516e-05</w:t>
      </w:r>
    </w:p>
    <w:p w14:paraId="5EF11EF8" w14:textId="77777777" w:rsidR="00117BB9" w:rsidRDefault="00117BB9" w:rsidP="00117BB9">
      <w:pPr>
        <w:pStyle w:val="R-10"/>
      </w:pPr>
    </w:p>
    <w:p w14:paraId="06306CF4" w14:textId="77777777" w:rsidR="008F7E1F" w:rsidRDefault="008F7E1F" w:rsidP="00117BB9">
      <w:pPr>
        <w:pStyle w:val="R-10"/>
      </w:pPr>
    </w:p>
    <w:p w14:paraId="7DDAF908" w14:textId="65ECE6E0" w:rsidR="008F7E1F" w:rsidRDefault="008F7E1F" w:rsidP="00117BB9">
      <w:pPr>
        <w:pStyle w:val="R-10"/>
      </w:pPr>
      <w:r>
        <w:t>&gt; # Add to plot</w:t>
      </w:r>
    </w:p>
    <w:p w14:paraId="63F16D54" w14:textId="068A7924" w:rsidR="00117BB9" w:rsidRDefault="00117BB9" w:rsidP="00117BB9">
      <w:pPr>
        <w:pStyle w:val="R-10"/>
      </w:pPr>
      <w:r>
        <w:t>&gt; segments(x0 = 36.4, y0 = 0, x1 = 36.4, y1 = 0.95, lty = 1, col = "black", lwd = 2)</w:t>
      </w:r>
    </w:p>
    <w:p w14:paraId="5B74CE47" w14:textId="6A8BC6F2" w:rsidR="00117BB9" w:rsidRDefault="00117BB9" w:rsidP="00117BB9">
      <w:pPr>
        <w:pStyle w:val="R-10"/>
      </w:pPr>
      <w:r>
        <w:t>&gt; segments(x0 = -10, y0 = 0.95, x1 = 36.4, y1 = 0.95, lty = 1, col = "black", lwd = 2)</w:t>
      </w:r>
    </w:p>
    <w:p w14:paraId="23D19B25" w14:textId="77777777" w:rsidR="00117BB9" w:rsidRDefault="00117BB9" w:rsidP="00117BB9">
      <w:pPr>
        <w:pStyle w:val="R-10"/>
      </w:pPr>
    </w:p>
    <w:p w14:paraId="2BBB4E21" w14:textId="1A68F10D" w:rsidR="007B1659" w:rsidRDefault="00494A9B" w:rsidP="00BE6B30">
      <w:pPr>
        <w:ind w:left="360"/>
      </w:pPr>
      <w:r w:rsidRPr="00494A9B">
        <w:rPr>
          <w:noProof/>
        </w:rPr>
        <w:lastRenderedPageBreak/>
        <w:drawing>
          <wp:inline distT="0" distB="0" distL="0" distR="0" wp14:anchorId="46F45032" wp14:editId="427E021A">
            <wp:extent cx="4859289" cy="4851612"/>
            <wp:effectExtent l="0" t="0" r="0" b="6350"/>
            <wp:docPr id="886707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707191" name=""/>
                    <pic:cNvPicPr/>
                  </pic:nvPicPr>
                  <pic:blipFill>
                    <a:blip r:embed="rId6"/>
                    <a:stretch>
                      <a:fillRect/>
                    </a:stretch>
                  </pic:blipFill>
                  <pic:spPr>
                    <a:xfrm>
                      <a:off x="0" y="0"/>
                      <a:ext cx="4863678" cy="4855994"/>
                    </a:xfrm>
                    <a:prstGeom prst="rect">
                      <a:avLst/>
                    </a:prstGeom>
                  </pic:spPr>
                </pic:pic>
              </a:graphicData>
            </a:graphic>
          </wp:inline>
        </w:drawing>
      </w:r>
    </w:p>
    <w:p w14:paraId="324B4031" w14:textId="77777777" w:rsidR="007B1659" w:rsidRDefault="007B1659" w:rsidP="00BE6B30">
      <w:pPr>
        <w:ind w:left="360"/>
      </w:pPr>
    </w:p>
    <w:p w14:paraId="33AEF5B8" w14:textId="2EEB89A9" w:rsidR="00BE6B30" w:rsidRDefault="00BE6B30" w:rsidP="00BE6B30">
      <w:pPr>
        <w:ind w:left="360"/>
      </w:pPr>
      <w:r>
        <w:t>The expiration date is 36.</w:t>
      </w:r>
      <w:r w:rsidR="00117BB9">
        <w:t>4</w:t>
      </w:r>
      <w:r>
        <w:t xml:space="preserve"> months after the manufacturing date.  </w:t>
      </w:r>
    </w:p>
    <w:p w14:paraId="64C0DEC5" w14:textId="77777777" w:rsidR="00117BB9" w:rsidRDefault="00117BB9" w:rsidP="00BE6B30">
      <w:pPr>
        <w:ind w:left="360"/>
      </w:pPr>
    </w:p>
    <w:p w14:paraId="5851D5C8" w14:textId="35D00C2B" w:rsidR="00BE6B30" w:rsidRDefault="00BE6B30" w:rsidP="00C95FDD">
      <w:pPr>
        <w:numPr>
          <w:ilvl w:val="0"/>
          <w:numId w:val="8"/>
        </w:numPr>
      </w:pPr>
      <w:r>
        <w:t xml:space="preserve">(3 points) </w:t>
      </w:r>
      <w:r w:rsidR="00001682">
        <w:t>The previous problem uses 95% CI bands</w:t>
      </w:r>
      <w:r>
        <w:t xml:space="preserve">. What would happen to the expiration date if the confidence level was increased or decreased? Thoroughly explain your answer.  </w:t>
      </w:r>
    </w:p>
    <w:p w14:paraId="56834122" w14:textId="77777777" w:rsidR="00BE6B30" w:rsidRDefault="00BE6B30" w:rsidP="00BE6B30">
      <w:pPr>
        <w:ind w:left="360"/>
      </w:pPr>
    </w:p>
    <w:p w14:paraId="04668946" w14:textId="77777777" w:rsidR="00BE6B30" w:rsidRDefault="00BE6B30" w:rsidP="00BE6B30">
      <w:pPr>
        <w:ind w:left="360"/>
      </w:pPr>
      <w:r>
        <w:t xml:space="preserve">If the confidence level was increased, the bands would become wider. This would lead to a quicker (smaller time value) intersection of the lower band with the 95% potency line. If the confidence level was decreased, the bands would become narrower. This would lead to a later (larger time value) intersection of the lower band with the 95% potency line.  </w:t>
      </w:r>
    </w:p>
    <w:p w14:paraId="6CAD06B0" w14:textId="77777777" w:rsidR="00BE6B30" w:rsidRDefault="00BE6B30" w:rsidP="00BE6B30">
      <w:pPr>
        <w:ind w:left="360"/>
      </w:pPr>
    </w:p>
    <w:p w14:paraId="44E679FC" w14:textId="1D9A5A47" w:rsidR="00BE6B30" w:rsidRDefault="00BE6B30" w:rsidP="00C95FDD">
      <w:pPr>
        <w:numPr>
          <w:ilvl w:val="0"/>
          <w:numId w:val="8"/>
        </w:numPr>
      </w:pPr>
      <w:r>
        <w:t xml:space="preserve">(3 points) </w:t>
      </w:r>
      <w:r w:rsidR="005D69A3">
        <w:t xml:space="preserve">Suppose you were </w:t>
      </w:r>
      <w:r>
        <w:t xml:space="preserve">taking this drug. Would you prefer a lower or higher confidence level? Explain.  </w:t>
      </w:r>
    </w:p>
    <w:p w14:paraId="58E28FB0" w14:textId="77777777" w:rsidR="00BE6B30" w:rsidRDefault="00BE6B30" w:rsidP="00BE6B30">
      <w:pPr>
        <w:ind w:left="360"/>
      </w:pPr>
    </w:p>
    <w:p w14:paraId="06AF364C" w14:textId="141B95F9" w:rsidR="00BE6B30" w:rsidRDefault="00BE6B30" w:rsidP="00BE6B30">
      <w:pPr>
        <w:ind w:left="360"/>
      </w:pPr>
      <w:r>
        <w:t xml:space="preserve">A higher level of confidence </w:t>
      </w:r>
      <w:r w:rsidR="00F456F2">
        <w:t>because</w:t>
      </w:r>
      <w:r>
        <w:t xml:space="preserve"> there is more “confidence” that the drug being taken is at the required potency level.</w:t>
      </w:r>
    </w:p>
    <w:sectPr w:rsidR="00BE6B30" w:rsidSect="001C23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uclid Symbol">
    <w:panose1 w:val="05050102010706020507"/>
    <w:charset w:val="02"/>
    <w:family w:val="roman"/>
    <w:pitch w:val="variable"/>
    <w:sig w:usb0="8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D03F1"/>
    <w:multiLevelType w:val="hybridMultilevel"/>
    <w:tmpl w:val="D2906AB0"/>
    <w:lvl w:ilvl="0" w:tplc="04090011">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7005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B1C036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98D6BF8"/>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1882F5F"/>
    <w:multiLevelType w:val="hybridMultilevel"/>
    <w:tmpl w:val="1460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DA7F9E"/>
    <w:multiLevelType w:val="hybridMultilevel"/>
    <w:tmpl w:val="BACA71B2"/>
    <w:lvl w:ilvl="0" w:tplc="04090011">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44B3C9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CB27ABC"/>
    <w:multiLevelType w:val="hybridMultilevel"/>
    <w:tmpl w:val="14E4DED8"/>
    <w:lvl w:ilvl="0" w:tplc="D340B5F6">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2607750">
    <w:abstractNumId w:val="1"/>
  </w:num>
  <w:num w:numId="2" w16cid:durableId="721904024">
    <w:abstractNumId w:val="6"/>
  </w:num>
  <w:num w:numId="3" w16cid:durableId="334962752">
    <w:abstractNumId w:val="4"/>
  </w:num>
  <w:num w:numId="4" w16cid:durableId="1355038486">
    <w:abstractNumId w:val="7"/>
  </w:num>
  <w:num w:numId="5" w16cid:durableId="1755008304">
    <w:abstractNumId w:val="2"/>
  </w:num>
  <w:num w:numId="6" w16cid:durableId="1483158213">
    <w:abstractNumId w:val="3"/>
  </w:num>
  <w:num w:numId="7" w16cid:durableId="1388651898">
    <w:abstractNumId w:val="0"/>
  </w:num>
  <w:num w:numId="8" w16cid:durableId="611058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9B"/>
    <w:rsid w:val="00001682"/>
    <w:rsid w:val="0005457A"/>
    <w:rsid w:val="0005476C"/>
    <w:rsid w:val="00056DF9"/>
    <w:rsid w:val="000621D7"/>
    <w:rsid w:val="0007450B"/>
    <w:rsid w:val="000803DA"/>
    <w:rsid w:val="0008414A"/>
    <w:rsid w:val="00087626"/>
    <w:rsid w:val="0009293C"/>
    <w:rsid w:val="000A7302"/>
    <w:rsid w:val="000C1222"/>
    <w:rsid w:val="000D08DC"/>
    <w:rsid w:val="000D260F"/>
    <w:rsid w:val="000D3232"/>
    <w:rsid w:val="000D5810"/>
    <w:rsid w:val="000F665E"/>
    <w:rsid w:val="0010094F"/>
    <w:rsid w:val="001032BD"/>
    <w:rsid w:val="0010646F"/>
    <w:rsid w:val="0010770A"/>
    <w:rsid w:val="00117BB9"/>
    <w:rsid w:val="0013067D"/>
    <w:rsid w:val="001509D6"/>
    <w:rsid w:val="00160B3C"/>
    <w:rsid w:val="001636AE"/>
    <w:rsid w:val="00171295"/>
    <w:rsid w:val="00184CBC"/>
    <w:rsid w:val="00194122"/>
    <w:rsid w:val="001C2390"/>
    <w:rsid w:val="001F4752"/>
    <w:rsid w:val="0020045E"/>
    <w:rsid w:val="0022308F"/>
    <w:rsid w:val="002333E9"/>
    <w:rsid w:val="00273D4D"/>
    <w:rsid w:val="002B4295"/>
    <w:rsid w:val="002B5288"/>
    <w:rsid w:val="002C6B47"/>
    <w:rsid w:val="00300DF2"/>
    <w:rsid w:val="00300EDD"/>
    <w:rsid w:val="00352763"/>
    <w:rsid w:val="00385141"/>
    <w:rsid w:val="003A5AEF"/>
    <w:rsid w:val="003F028E"/>
    <w:rsid w:val="00400757"/>
    <w:rsid w:val="00404E0A"/>
    <w:rsid w:val="004242CD"/>
    <w:rsid w:val="00454F58"/>
    <w:rsid w:val="00456E40"/>
    <w:rsid w:val="004648C2"/>
    <w:rsid w:val="004770B2"/>
    <w:rsid w:val="00491388"/>
    <w:rsid w:val="00494A9B"/>
    <w:rsid w:val="004A5E14"/>
    <w:rsid w:val="004A73B2"/>
    <w:rsid w:val="004B1AB9"/>
    <w:rsid w:val="004B1DBA"/>
    <w:rsid w:val="004F2E95"/>
    <w:rsid w:val="004F6019"/>
    <w:rsid w:val="00571D6D"/>
    <w:rsid w:val="0059641F"/>
    <w:rsid w:val="005D69A3"/>
    <w:rsid w:val="006348B0"/>
    <w:rsid w:val="00637524"/>
    <w:rsid w:val="00645703"/>
    <w:rsid w:val="006474F7"/>
    <w:rsid w:val="0068249B"/>
    <w:rsid w:val="00684657"/>
    <w:rsid w:val="006D7C5C"/>
    <w:rsid w:val="00721CC7"/>
    <w:rsid w:val="00752AF6"/>
    <w:rsid w:val="00754D72"/>
    <w:rsid w:val="00781E02"/>
    <w:rsid w:val="007A23DC"/>
    <w:rsid w:val="007B1659"/>
    <w:rsid w:val="008048D0"/>
    <w:rsid w:val="00855442"/>
    <w:rsid w:val="00857563"/>
    <w:rsid w:val="00861BCF"/>
    <w:rsid w:val="00863C9C"/>
    <w:rsid w:val="00890347"/>
    <w:rsid w:val="00891C45"/>
    <w:rsid w:val="00892132"/>
    <w:rsid w:val="00893735"/>
    <w:rsid w:val="00895F7D"/>
    <w:rsid w:val="008B4E9B"/>
    <w:rsid w:val="008B62C8"/>
    <w:rsid w:val="008C1EAB"/>
    <w:rsid w:val="008D125E"/>
    <w:rsid w:val="008E128B"/>
    <w:rsid w:val="008F1FE4"/>
    <w:rsid w:val="008F2F0F"/>
    <w:rsid w:val="008F7E1F"/>
    <w:rsid w:val="0090136D"/>
    <w:rsid w:val="00937FAA"/>
    <w:rsid w:val="0097529B"/>
    <w:rsid w:val="009E25CD"/>
    <w:rsid w:val="009F1CFC"/>
    <w:rsid w:val="00A14896"/>
    <w:rsid w:val="00A16A32"/>
    <w:rsid w:val="00A3496A"/>
    <w:rsid w:val="00A443E2"/>
    <w:rsid w:val="00A71410"/>
    <w:rsid w:val="00A843ED"/>
    <w:rsid w:val="00AA62CB"/>
    <w:rsid w:val="00AA7B1B"/>
    <w:rsid w:val="00AB0505"/>
    <w:rsid w:val="00AB24F8"/>
    <w:rsid w:val="00AC5514"/>
    <w:rsid w:val="00AF582E"/>
    <w:rsid w:val="00AF72E2"/>
    <w:rsid w:val="00B10101"/>
    <w:rsid w:val="00B14719"/>
    <w:rsid w:val="00B544E5"/>
    <w:rsid w:val="00B71D10"/>
    <w:rsid w:val="00BC0473"/>
    <w:rsid w:val="00BE41BE"/>
    <w:rsid w:val="00BE6B30"/>
    <w:rsid w:val="00BF6BAB"/>
    <w:rsid w:val="00C0584E"/>
    <w:rsid w:val="00C16475"/>
    <w:rsid w:val="00C35B79"/>
    <w:rsid w:val="00C95FDD"/>
    <w:rsid w:val="00CC2880"/>
    <w:rsid w:val="00CD01E7"/>
    <w:rsid w:val="00CD4128"/>
    <w:rsid w:val="00CD490B"/>
    <w:rsid w:val="00CE0503"/>
    <w:rsid w:val="00CF34E6"/>
    <w:rsid w:val="00D003B8"/>
    <w:rsid w:val="00D35FF2"/>
    <w:rsid w:val="00D470F7"/>
    <w:rsid w:val="00D7130F"/>
    <w:rsid w:val="00DA627E"/>
    <w:rsid w:val="00DA7CAC"/>
    <w:rsid w:val="00DC2E83"/>
    <w:rsid w:val="00E06FD5"/>
    <w:rsid w:val="00E124FB"/>
    <w:rsid w:val="00E25B79"/>
    <w:rsid w:val="00E26A42"/>
    <w:rsid w:val="00E676D2"/>
    <w:rsid w:val="00E82C41"/>
    <w:rsid w:val="00EA69FD"/>
    <w:rsid w:val="00EA6E3D"/>
    <w:rsid w:val="00EB3B54"/>
    <w:rsid w:val="00EB7D8E"/>
    <w:rsid w:val="00EC12DA"/>
    <w:rsid w:val="00EF3858"/>
    <w:rsid w:val="00F076D8"/>
    <w:rsid w:val="00F30C00"/>
    <w:rsid w:val="00F37D07"/>
    <w:rsid w:val="00F4464F"/>
    <w:rsid w:val="00F456F2"/>
    <w:rsid w:val="00F634C8"/>
    <w:rsid w:val="00F8688C"/>
    <w:rsid w:val="00F87795"/>
    <w:rsid w:val="00FB5F73"/>
    <w:rsid w:val="00FD0A7E"/>
    <w:rsid w:val="00FD3BF8"/>
    <w:rsid w:val="00FD3C7B"/>
    <w:rsid w:val="00FD59AB"/>
    <w:rsid w:val="00FF0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A002"/>
  <w15:chartTrackingRefBased/>
  <w15:docId w15:val="{43720008-89FA-4835-AE2B-2D1AE008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C5C"/>
    <w:pPr>
      <w:spacing w:after="0" w:line="240" w:lineRule="auto"/>
      <w:jc w:val="both"/>
    </w:pPr>
    <w:rPr>
      <w:rFonts w:ascii="Arial" w:hAnsi="Arial"/>
      <w:sz w:val="24"/>
    </w:rPr>
  </w:style>
  <w:style w:type="paragraph" w:styleId="Heading1">
    <w:name w:val="heading 1"/>
    <w:basedOn w:val="Normal"/>
    <w:next w:val="Normal"/>
    <w:link w:val="Heading1Char"/>
    <w:uiPriority w:val="9"/>
    <w:qFormat/>
    <w:rsid w:val="008B4E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4E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E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E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4E9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4E9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4E9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4E9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4E9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10">
    <w:name w:val="R-10"/>
    <w:basedOn w:val="Normal"/>
    <w:qFormat/>
    <w:rsid w:val="00FB5F73"/>
    <w:pPr>
      <w:ind w:left="792" w:hanging="360"/>
      <w:jc w:val="left"/>
    </w:pPr>
    <w:rPr>
      <w:rFonts w:ascii="Courier New" w:hAnsi="Courier New"/>
      <w:sz w:val="20"/>
    </w:rPr>
  </w:style>
  <w:style w:type="character" w:customStyle="1" w:styleId="Heading1Char">
    <w:name w:val="Heading 1 Char"/>
    <w:basedOn w:val="DefaultParagraphFont"/>
    <w:link w:val="Heading1"/>
    <w:uiPriority w:val="9"/>
    <w:rsid w:val="008B4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E9B"/>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8B4E9B"/>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8B4E9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B4E9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B4E9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B4E9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B4E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E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E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4E9B"/>
    <w:rPr>
      <w:rFonts w:ascii="Arial" w:hAnsi="Arial"/>
      <w:i/>
      <w:iCs/>
      <w:color w:val="404040" w:themeColor="text1" w:themeTint="BF"/>
      <w:sz w:val="24"/>
    </w:rPr>
  </w:style>
  <w:style w:type="paragraph" w:styleId="ListParagraph">
    <w:name w:val="List Paragraph"/>
    <w:basedOn w:val="Normal"/>
    <w:link w:val="ListParagraphChar"/>
    <w:uiPriority w:val="34"/>
    <w:qFormat/>
    <w:rsid w:val="008B4E9B"/>
    <w:pPr>
      <w:ind w:left="720"/>
      <w:contextualSpacing/>
    </w:pPr>
  </w:style>
  <w:style w:type="character" w:styleId="IntenseEmphasis">
    <w:name w:val="Intense Emphasis"/>
    <w:basedOn w:val="DefaultParagraphFont"/>
    <w:uiPriority w:val="21"/>
    <w:qFormat/>
    <w:rsid w:val="008B4E9B"/>
    <w:rPr>
      <w:i/>
      <w:iCs/>
      <w:color w:val="0F4761" w:themeColor="accent1" w:themeShade="BF"/>
    </w:rPr>
  </w:style>
  <w:style w:type="paragraph" w:styleId="IntenseQuote">
    <w:name w:val="Intense Quote"/>
    <w:basedOn w:val="Normal"/>
    <w:next w:val="Normal"/>
    <w:link w:val="IntenseQuoteChar"/>
    <w:uiPriority w:val="30"/>
    <w:qFormat/>
    <w:rsid w:val="008B4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E9B"/>
    <w:rPr>
      <w:rFonts w:ascii="Arial" w:hAnsi="Arial"/>
      <w:i/>
      <w:iCs/>
      <w:color w:val="0F4761" w:themeColor="accent1" w:themeShade="BF"/>
      <w:sz w:val="24"/>
    </w:rPr>
  </w:style>
  <w:style w:type="character" w:styleId="IntenseReference">
    <w:name w:val="Intense Reference"/>
    <w:basedOn w:val="DefaultParagraphFont"/>
    <w:uiPriority w:val="32"/>
    <w:qFormat/>
    <w:rsid w:val="008B4E9B"/>
    <w:rPr>
      <w:b/>
      <w:bCs/>
      <w:smallCaps/>
      <w:color w:val="0F4761" w:themeColor="accent1" w:themeShade="BF"/>
      <w:spacing w:val="5"/>
    </w:rPr>
  </w:style>
  <w:style w:type="character" w:styleId="Hyperlink">
    <w:name w:val="Hyperlink"/>
    <w:basedOn w:val="DefaultParagraphFont"/>
    <w:uiPriority w:val="99"/>
    <w:unhideWhenUsed/>
    <w:rsid w:val="006D7C5C"/>
    <w:rPr>
      <w:color w:val="467886" w:themeColor="hyperlink"/>
      <w:u w:val="single"/>
    </w:rPr>
  </w:style>
  <w:style w:type="character" w:styleId="FollowedHyperlink">
    <w:name w:val="FollowedHyperlink"/>
    <w:basedOn w:val="DefaultParagraphFont"/>
    <w:uiPriority w:val="99"/>
    <w:semiHidden/>
    <w:unhideWhenUsed/>
    <w:rsid w:val="006D7C5C"/>
    <w:rPr>
      <w:color w:val="96607D" w:themeColor="followedHyperlink"/>
      <w:u w:val="single"/>
    </w:rPr>
  </w:style>
  <w:style w:type="table" w:styleId="TableGrid">
    <w:name w:val="Table Grid"/>
    <w:basedOn w:val="TableNormal"/>
    <w:uiPriority w:val="59"/>
    <w:rsid w:val="00CD4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57563"/>
    <w:rPr>
      <w:rFonts w:ascii="Arial" w:hAnsi="Arial"/>
      <w:sz w:val="24"/>
    </w:rPr>
  </w:style>
  <w:style w:type="paragraph" w:customStyle="1" w:styleId="R">
    <w:name w:val="R"/>
    <w:basedOn w:val="Normal"/>
    <w:rsid w:val="00BE6B30"/>
    <w:pPr>
      <w:ind w:left="720"/>
    </w:pPr>
    <w:rPr>
      <w:rFonts w:ascii="Courier New" w:eastAsia="Times New Roman" w:hAnsi="Courier New" w:cs="Times New Roman"/>
      <w:kern w:val="0"/>
      <w:sz w:val="20"/>
      <w:szCs w:val="24"/>
      <w14:ligatures w14:val="none"/>
    </w:rPr>
  </w:style>
  <w:style w:type="paragraph" w:styleId="BodyText">
    <w:name w:val="Body Text"/>
    <w:basedOn w:val="Normal"/>
    <w:link w:val="BodyTextChar"/>
    <w:rsid w:val="00BE6B30"/>
    <w:rPr>
      <w:rFonts w:eastAsia="Times New Roman" w:cs="Times New Roman"/>
      <w:kern w:val="0"/>
      <w:szCs w:val="20"/>
      <w14:ligatures w14:val="none"/>
    </w:rPr>
  </w:style>
  <w:style w:type="character" w:customStyle="1" w:styleId="BodyTextChar">
    <w:name w:val="Body Text Char"/>
    <w:basedOn w:val="DefaultParagraphFont"/>
    <w:link w:val="BodyText"/>
    <w:rsid w:val="00BE6B30"/>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1367</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Bilder</dc:creator>
  <cp:keywords/>
  <dc:description/>
  <cp:lastModifiedBy>Christopher Bilder</cp:lastModifiedBy>
  <cp:revision>37</cp:revision>
  <dcterms:created xsi:type="dcterms:W3CDTF">2026-09-01T17:07:00Z</dcterms:created>
  <dcterms:modified xsi:type="dcterms:W3CDTF">2026-09-24T20:30:00Z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