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F8120" w14:textId="07E680F5" w:rsidR="00177B7E" w:rsidRPr="00A63972" w:rsidRDefault="00177B7E" w:rsidP="00A63972">
      <w:pPr>
        <w:rPr>
          <w:b/>
        </w:rPr>
      </w:pPr>
      <w:r w:rsidRPr="00A63972">
        <w:rPr>
          <w:b/>
        </w:rPr>
        <w:t>Estimation</w:t>
      </w:r>
      <w:r w:rsidR="006A438C">
        <w:rPr>
          <w:b/>
        </w:rPr>
        <w:t xml:space="preserve"> </w:t>
      </w:r>
      <w:r w:rsidR="00216BA5">
        <w:rPr>
          <w:b/>
        </w:rPr>
        <w:t>– Maximum Likelihood</w:t>
      </w:r>
    </w:p>
    <w:p w14:paraId="538BDAC4" w14:textId="77777777" w:rsidR="00E95385" w:rsidRDefault="00E95385"/>
    <w:p w14:paraId="37546AE5" w14:textId="77488BBB" w:rsidR="00177B7E" w:rsidRDefault="00177B7E">
      <w:pPr>
        <w:ind w:left="720"/>
      </w:pPr>
      <w:r>
        <w:t>Estimate the parameters (</w:t>
      </w:r>
      <w:r>
        <w:sym w:font="Symbol" w:char="F06A"/>
      </w:r>
      <w:r>
        <w:t xml:space="preserve">’s, </w:t>
      </w:r>
      <w:r>
        <w:sym w:font="Symbol" w:char="F071"/>
      </w:r>
      <w:r>
        <w:t xml:space="preserve">’s, </w:t>
      </w:r>
      <w:r>
        <w:sym w:font="Symbol" w:char="F06D"/>
      </w:r>
      <w:r>
        <w:t xml:space="preserve">, and </w:t>
      </w:r>
      <w:r>
        <w:rPr>
          <w:position w:val="-8"/>
        </w:rPr>
        <w:object w:dxaOrig="499" w:dyaOrig="499" w14:anchorId="30335F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.6pt;height:24.6pt" o:ole="">
            <v:imagedata r:id="rId7" o:title=""/>
          </v:shape>
          <o:OLEObject Type="Embed" ProgID="Equation.DSMT4" ShapeID="_x0000_i1025" DrawAspect="Content" ObjectID="_1707719811" r:id="rId8"/>
        </w:object>
      </w:r>
      <w:r>
        <w:t xml:space="preserve">) of an ARIMA model. A ^ is placed above parameters to denote estimated quantities.  </w:t>
      </w:r>
    </w:p>
    <w:p w14:paraId="3C9596ED" w14:textId="77777777" w:rsidR="00177B7E" w:rsidRDefault="00177B7E">
      <w:pPr>
        <w:ind w:left="720"/>
      </w:pPr>
    </w:p>
    <w:p w14:paraId="34383F3E" w14:textId="1CA84BA4" w:rsidR="00177B7E" w:rsidRDefault="00177B7E">
      <w:r>
        <w:rPr>
          <w:u w:val="single"/>
        </w:rPr>
        <w:t>Parameter estimation for ARIMA models</w:t>
      </w:r>
      <w:r>
        <w:t>:</w:t>
      </w:r>
    </w:p>
    <w:p w14:paraId="13BBBEA3" w14:textId="3EBEACD2" w:rsidR="00D60A5B" w:rsidRDefault="00D60A5B">
      <w:pPr>
        <w:numPr>
          <w:ilvl w:val="0"/>
          <w:numId w:val="3"/>
        </w:numPr>
      </w:pPr>
      <w:r>
        <w:t>Method of moments</w:t>
      </w:r>
    </w:p>
    <w:p w14:paraId="6CDEF7ED" w14:textId="09B8DB25" w:rsidR="00177B7E" w:rsidRDefault="00177B7E">
      <w:pPr>
        <w:numPr>
          <w:ilvl w:val="0"/>
          <w:numId w:val="3"/>
        </w:numPr>
      </w:pPr>
      <w:r>
        <w:t>Unconditional least squares (ULS)</w:t>
      </w:r>
    </w:p>
    <w:p w14:paraId="40DA2719" w14:textId="77777777" w:rsidR="00177B7E" w:rsidRDefault="00177B7E">
      <w:pPr>
        <w:numPr>
          <w:ilvl w:val="0"/>
          <w:numId w:val="3"/>
        </w:numPr>
      </w:pPr>
      <w:r>
        <w:t>Conditional least squares (CLS)</w:t>
      </w:r>
    </w:p>
    <w:p w14:paraId="0C1AC86C" w14:textId="77777777" w:rsidR="00177B7E" w:rsidRDefault="00177B7E">
      <w:pPr>
        <w:numPr>
          <w:ilvl w:val="0"/>
          <w:numId w:val="3"/>
        </w:numPr>
      </w:pPr>
      <w:r>
        <w:t>Maximum likelihood estimation (MLE)</w:t>
      </w:r>
    </w:p>
    <w:p w14:paraId="7A877EA5" w14:textId="77777777" w:rsidR="00177B7E" w:rsidRDefault="00177B7E">
      <w:pPr>
        <w:ind w:left="360"/>
      </w:pPr>
    </w:p>
    <w:p w14:paraId="3B126E9C" w14:textId="77777777" w:rsidR="00177B7E" w:rsidRDefault="00177B7E">
      <w:pPr>
        <w:ind w:left="360"/>
        <w:rPr>
          <w:u w:val="single"/>
        </w:rPr>
      </w:pPr>
      <w:r>
        <w:rPr>
          <w:u w:val="single"/>
        </w:rPr>
        <w:t>Notes</w:t>
      </w:r>
      <w:r>
        <w:t>:</w:t>
      </w:r>
    </w:p>
    <w:p w14:paraId="218A2774" w14:textId="48616078" w:rsidR="00D60A5B" w:rsidRDefault="00D60A5B">
      <w:pPr>
        <w:numPr>
          <w:ilvl w:val="0"/>
          <w:numId w:val="8"/>
        </w:numPr>
      </w:pPr>
      <w:r>
        <w:t xml:space="preserve">Method of moments can provide initial estimates for iterative procedures </w:t>
      </w:r>
    </w:p>
    <w:p w14:paraId="68379061" w14:textId="490544CA" w:rsidR="00177B7E" w:rsidRDefault="00D60A5B">
      <w:pPr>
        <w:numPr>
          <w:ilvl w:val="0"/>
          <w:numId w:val="8"/>
        </w:numPr>
      </w:pPr>
      <w:r>
        <w:t>ULS, CLS, and MLE</w:t>
      </w:r>
      <w:r w:rsidR="00177B7E">
        <w:t xml:space="preserve"> are iterative methods</w:t>
      </w:r>
    </w:p>
    <w:p w14:paraId="18D5FC4E" w14:textId="77777777" w:rsidR="00D60A5B" w:rsidRDefault="00D60A5B" w:rsidP="00D60A5B">
      <w:pPr>
        <w:numPr>
          <w:ilvl w:val="0"/>
          <w:numId w:val="8"/>
        </w:numPr>
      </w:pPr>
      <w:r>
        <w:t>ULS and CLS are approximations to MLE</w:t>
      </w:r>
    </w:p>
    <w:p w14:paraId="7AE57284" w14:textId="32F31F33" w:rsidR="00A9597A" w:rsidRDefault="00177B7E" w:rsidP="000064CC">
      <w:pPr>
        <w:numPr>
          <w:ilvl w:val="0"/>
          <w:numId w:val="8"/>
        </w:numPr>
      </w:pPr>
      <w:r>
        <w:t xml:space="preserve">Which estimation method to use? From Box, Jenkins, and </w:t>
      </w:r>
      <w:proofErr w:type="spellStart"/>
      <w:r>
        <w:t>Reinsel</w:t>
      </w:r>
      <w:r w:rsidR="00803F3D">
        <w:t>’s</w:t>
      </w:r>
      <w:proofErr w:type="spellEnd"/>
      <w:r w:rsidR="00803F3D">
        <w:t xml:space="preserve"> textbook</w:t>
      </w:r>
      <w:r>
        <w:t xml:space="preserve">: </w:t>
      </w:r>
    </w:p>
    <w:p w14:paraId="4F673A9F" w14:textId="77777777" w:rsidR="00A9597A" w:rsidRDefault="00A9597A" w:rsidP="00D149BE">
      <w:pPr>
        <w:ind w:left="720"/>
      </w:pPr>
    </w:p>
    <w:p w14:paraId="4640CB97" w14:textId="37AEA4DD" w:rsidR="00177B7E" w:rsidRDefault="00177B7E" w:rsidP="00803F3D">
      <w:pPr>
        <w:ind w:left="1440"/>
      </w:pPr>
      <w:r>
        <w:t xml:space="preserve">Generally, the conditional and unconditional least squares estimators serve as satisfactory approximations to the maximum likelihood estimator for large sample sizes. However, simulation evidence suggests a preference for the maximum likelihood estimator for small or moderate sample sizes, especially if the moving average operator has a root close to the boundary of the </w:t>
      </w:r>
      <w:proofErr w:type="spellStart"/>
      <w:r>
        <w:t>invertibility</w:t>
      </w:r>
      <w:proofErr w:type="spellEnd"/>
      <w:r>
        <w:t xml:space="preserve"> region.  </w:t>
      </w:r>
    </w:p>
    <w:p w14:paraId="3ECF33ED" w14:textId="77777777" w:rsidR="00177B7E" w:rsidRDefault="00177B7E" w:rsidP="00D149BE">
      <w:pPr>
        <w:ind w:left="720"/>
      </w:pPr>
    </w:p>
    <w:p w14:paraId="2E07DD4C" w14:textId="77777777" w:rsidR="00177B7E" w:rsidRDefault="00177B7E" w:rsidP="00D149BE">
      <w:pPr>
        <w:ind w:left="720"/>
      </w:pPr>
    </w:p>
    <w:p w14:paraId="7EC16A0C" w14:textId="3578684E" w:rsidR="00177B7E" w:rsidRDefault="00566B31">
      <w:pPr>
        <w:rPr>
          <w:u w:val="single"/>
        </w:rPr>
      </w:pPr>
      <w:r>
        <w:rPr>
          <w:u w:val="single"/>
        </w:rPr>
        <w:t>Likelihood function</w:t>
      </w:r>
    </w:p>
    <w:p w14:paraId="5D0E4C76" w14:textId="5299BFCD" w:rsidR="00177B7E" w:rsidRDefault="00177B7E"/>
    <w:p w14:paraId="6F600B30" w14:textId="34048DA2" w:rsidR="00C20D24" w:rsidRDefault="00C20D24" w:rsidP="00C20D24">
      <w:pPr>
        <w:ind w:left="720"/>
      </w:pPr>
      <w:r w:rsidRPr="008C3415">
        <w:t xml:space="preserve">If you need a review of </w:t>
      </w:r>
      <w:r w:rsidR="00566B31">
        <w:t>maximum likelihood estimation</w:t>
      </w:r>
      <w:r w:rsidRPr="008C3415">
        <w:t xml:space="preserve">, please see my separate videos and notes from a mathematical statistics course. These notes show mathematical derivations for a few examples and show how to use Sage (a </w:t>
      </w:r>
      <w:r w:rsidR="00515C72" w:rsidRPr="008C3415">
        <w:t>symbolic mathematical software package</w:t>
      </w:r>
      <w:r w:rsidRPr="008C3415">
        <w:t>)</w:t>
      </w:r>
      <w:r w:rsidR="00515C72" w:rsidRPr="008C3415">
        <w:t xml:space="preserve"> to perform these derivations as well.</w:t>
      </w:r>
      <w:r w:rsidR="00515C72">
        <w:t xml:space="preserve"> </w:t>
      </w:r>
      <w:r>
        <w:t xml:space="preserve">  </w:t>
      </w:r>
    </w:p>
    <w:p w14:paraId="7715DF54" w14:textId="77777777" w:rsidR="00C20D24" w:rsidRDefault="00C20D24"/>
    <w:p w14:paraId="08983FAF" w14:textId="114F1F8A" w:rsidR="00177B7E" w:rsidRDefault="00177B7E">
      <w:pPr>
        <w:ind w:left="720"/>
      </w:pPr>
      <w:r>
        <w:t>Conside</w:t>
      </w:r>
      <w:r w:rsidR="008C3415">
        <w:t>r the following ARMA(</w:t>
      </w:r>
      <w:proofErr w:type="spellStart"/>
      <w:proofErr w:type="gramStart"/>
      <w:r w:rsidR="008C3415">
        <w:t>p,q</w:t>
      </w:r>
      <w:proofErr w:type="spellEnd"/>
      <w:proofErr w:type="gramEnd"/>
      <w:r w:rsidR="008C3415">
        <w:t xml:space="preserve">) model. </w:t>
      </w:r>
    </w:p>
    <w:p w14:paraId="53CFD6DE" w14:textId="77777777" w:rsidR="00177B7E" w:rsidRDefault="00177B7E">
      <w:pPr>
        <w:ind w:left="720"/>
      </w:pPr>
    </w:p>
    <w:p w14:paraId="4D201DD5" w14:textId="77777777" w:rsidR="008C3415" w:rsidRDefault="00177B7E">
      <w:pPr>
        <w:ind w:left="1440"/>
      </w:pP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-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t-1</w:t>
      </w:r>
      <w:r>
        <w:t xml:space="preserve"> - … - </w:t>
      </w:r>
      <w:r>
        <w:sym w:font="Symbol" w:char="F06A"/>
      </w:r>
      <w:proofErr w:type="spellStart"/>
      <w:r>
        <w:rPr>
          <w:vertAlign w:val="subscript"/>
        </w:rPr>
        <w:t>p</w:t>
      </w:r>
      <w:r>
        <w:t>x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>-p</w:t>
      </w:r>
      <w:r>
        <w:t xml:space="preserve"> =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+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t-1</w:t>
      </w:r>
      <w:r>
        <w:t xml:space="preserve"> + … + </w:t>
      </w:r>
      <w:r>
        <w:sym w:font="Symbol" w:char="F071"/>
      </w:r>
      <w:proofErr w:type="spellStart"/>
      <w:r>
        <w:rPr>
          <w:vertAlign w:val="subscript"/>
        </w:rPr>
        <w:t>q</w:t>
      </w:r>
      <w:r>
        <w:t>w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>-q</w:t>
      </w:r>
      <w:r>
        <w:t xml:space="preserve"> </w:t>
      </w:r>
    </w:p>
    <w:p w14:paraId="5B520E84" w14:textId="77777777" w:rsidR="008C3415" w:rsidRDefault="008C3415">
      <w:pPr>
        <w:ind w:left="1440"/>
      </w:pPr>
    </w:p>
    <w:p w14:paraId="4F906225" w14:textId="53797A70" w:rsidR="008C3415" w:rsidRDefault="00177B7E" w:rsidP="008C3415">
      <w:pPr>
        <w:ind w:left="720"/>
      </w:pPr>
      <w:r>
        <w:t xml:space="preserve">where </w:t>
      </w:r>
      <w:proofErr w:type="spellStart"/>
      <w:r>
        <w:t>w</w:t>
      </w:r>
      <w:r>
        <w:rPr>
          <w:vertAlign w:val="subscript"/>
        </w:rPr>
        <w:t>t</w:t>
      </w:r>
      <w:proofErr w:type="spellEnd"/>
      <w:r w:rsidR="008C3415">
        <w:t xml:space="preserve"> </w:t>
      </w:r>
      <w:r>
        <w:t>~</w:t>
      </w:r>
      <w:r w:rsidR="008C3415">
        <w:t xml:space="preserve"> </w:t>
      </w:r>
      <w:proofErr w:type="spellStart"/>
      <w:r>
        <w:t>ind.</w:t>
      </w:r>
      <w:proofErr w:type="spellEnd"/>
      <w:r>
        <w:t xml:space="preserve"> N(0,</w:t>
      </w:r>
      <w:r>
        <w:rPr>
          <w:position w:val="-8"/>
        </w:rPr>
        <w:object w:dxaOrig="499" w:dyaOrig="499" w14:anchorId="3C38223A">
          <v:shape id="_x0000_i1026" type="#_x0000_t75" style="width:24.6pt;height:24.6pt" o:ole="">
            <v:imagedata r:id="rId9" o:title=""/>
          </v:shape>
          <o:OLEObject Type="Embed" ProgID="Equation.DSMT4" ShapeID="_x0000_i1026" DrawAspect="Content" ObjectID="_1707719812" r:id="rId10"/>
        </w:object>
      </w:r>
      <w:r>
        <w:t xml:space="preserve">) </w:t>
      </w:r>
      <w:r w:rsidR="00A9597A">
        <w:t>for t = 1, …, n</w:t>
      </w:r>
      <w:r w:rsidR="008C3415">
        <w:t xml:space="preserve">. Comments: </w:t>
      </w:r>
    </w:p>
    <w:p w14:paraId="3270CA1F" w14:textId="77777777" w:rsidR="008C3415" w:rsidRDefault="008C3415" w:rsidP="008C3415">
      <w:pPr>
        <w:ind w:left="720"/>
      </w:pPr>
    </w:p>
    <w:p w14:paraId="7573EE3D" w14:textId="77777777" w:rsidR="008C3415" w:rsidRDefault="008C3415" w:rsidP="000064CC">
      <w:pPr>
        <w:pStyle w:val="ListParagraph"/>
        <w:numPr>
          <w:ilvl w:val="0"/>
          <w:numId w:val="34"/>
        </w:numPr>
        <w:ind w:left="1440"/>
      </w:pPr>
      <w:r>
        <w:t xml:space="preserve">If we had an ARIMA model instead, let </w:t>
      </w:r>
      <w:proofErr w:type="spellStart"/>
      <w:r>
        <w:t>x</w:t>
      </w:r>
      <w:r w:rsidRPr="008C3415">
        <w:rPr>
          <w:vertAlign w:val="subscript"/>
        </w:rPr>
        <w:t>t</w:t>
      </w:r>
      <w:proofErr w:type="spellEnd"/>
      <w:r>
        <w:t xml:space="preserve"> = (1-</w:t>
      </w:r>
      <w:proofErr w:type="gramStart"/>
      <w:r>
        <w:t>B)</w:t>
      </w:r>
      <w:proofErr w:type="spellStart"/>
      <w:r w:rsidRPr="008C3415">
        <w:rPr>
          <w:vertAlign w:val="superscript"/>
        </w:rPr>
        <w:t>d</w:t>
      </w:r>
      <w:r>
        <w:t>v</w:t>
      </w:r>
      <w:r w:rsidRPr="008C3415">
        <w:rPr>
          <w:vertAlign w:val="subscript"/>
        </w:rPr>
        <w:t>t</w:t>
      </w:r>
      <w:proofErr w:type="spellEnd"/>
      <w:proofErr w:type="gramEnd"/>
      <w:r>
        <w:t xml:space="preserve"> for a nonstationary in the mean process </w:t>
      </w:r>
      <w:proofErr w:type="spellStart"/>
      <w:r>
        <w:t>v</w:t>
      </w:r>
      <w:r w:rsidRPr="008C3415">
        <w:rPr>
          <w:vertAlign w:val="subscript"/>
        </w:rPr>
        <w:t>t</w:t>
      </w:r>
      <w:r w:rsidRPr="008C3415">
        <w:t>.</w:t>
      </w:r>
      <w:proofErr w:type="spellEnd"/>
      <w:r w:rsidRPr="008C3415">
        <w:t xml:space="preserve"> </w:t>
      </w:r>
    </w:p>
    <w:p w14:paraId="504F1741" w14:textId="77777777" w:rsidR="00773B77" w:rsidRDefault="008C3415" w:rsidP="00773B77">
      <w:pPr>
        <w:pStyle w:val="ListParagraph"/>
        <w:numPr>
          <w:ilvl w:val="0"/>
          <w:numId w:val="34"/>
        </w:numPr>
        <w:ind w:left="1440"/>
      </w:pPr>
      <w:r w:rsidRPr="008C3415">
        <w:t>T</w:t>
      </w:r>
      <w:r w:rsidR="00177B7E" w:rsidRPr="008C3415">
        <w:t xml:space="preserve">he normal distribution assumption is needed for these maximum likelihood estimation methods.  </w:t>
      </w:r>
    </w:p>
    <w:p w14:paraId="03B8E588" w14:textId="0EF10B67" w:rsidR="00177B7E" w:rsidRDefault="00177B7E" w:rsidP="00773B77">
      <w:pPr>
        <w:pStyle w:val="ListParagraph"/>
        <w:numPr>
          <w:ilvl w:val="0"/>
          <w:numId w:val="34"/>
        </w:numPr>
        <w:ind w:left="1440"/>
      </w:pPr>
      <w:r>
        <w:t>If we do not assume E(</w:t>
      </w:r>
      <w:proofErr w:type="spellStart"/>
      <w:r>
        <w:t>x</w:t>
      </w:r>
      <w:r w:rsidRPr="00773B77">
        <w:rPr>
          <w:vertAlign w:val="subscript"/>
        </w:rPr>
        <w:t>t</w:t>
      </w:r>
      <w:proofErr w:type="spellEnd"/>
      <w:r>
        <w:t>)</w:t>
      </w:r>
      <w:r w:rsidR="00482910">
        <w:t xml:space="preserve"> </w:t>
      </w:r>
      <w:r>
        <w:t>=</w:t>
      </w:r>
      <w:r w:rsidR="00482910">
        <w:t xml:space="preserve"> </w:t>
      </w:r>
      <w:r>
        <w:sym w:font="Symbol" w:char="F06D"/>
      </w:r>
      <w:r w:rsidR="00482910">
        <w:t xml:space="preserve"> </w:t>
      </w:r>
      <w:r>
        <w:t>=</w:t>
      </w:r>
      <w:r w:rsidR="00482910">
        <w:t xml:space="preserve"> </w:t>
      </w:r>
      <w:r>
        <w:t xml:space="preserve">0, then </w:t>
      </w:r>
    </w:p>
    <w:p w14:paraId="674A3792" w14:textId="77777777" w:rsidR="00177B7E" w:rsidRDefault="00177B7E">
      <w:pPr>
        <w:ind w:left="720"/>
      </w:pPr>
    </w:p>
    <w:p w14:paraId="5B78E9CD" w14:textId="77777777" w:rsidR="00773B77" w:rsidRDefault="00177B7E" w:rsidP="00773B77">
      <w:pPr>
        <w:ind w:left="1440"/>
      </w:pPr>
      <w:r>
        <w:t>(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>-</w:t>
      </w:r>
      <w:r>
        <w:sym w:font="Symbol" w:char="F06D"/>
      </w:r>
      <w:r>
        <w:t xml:space="preserve">) - </w:t>
      </w:r>
      <w:r>
        <w:sym w:font="Symbol" w:char="F06A"/>
      </w:r>
      <w:r>
        <w:rPr>
          <w:vertAlign w:val="subscript"/>
        </w:rPr>
        <w:t>1</w:t>
      </w:r>
      <w:r>
        <w:t>(x</w:t>
      </w:r>
      <w:r>
        <w:rPr>
          <w:vertAlign w:val="subscript"/>
        </w:rPr>
        <w:t>t-1</w:t>
      </w:r>
      <w:r>
        <w:t>-</w:t>
      </w:r>
      <w:r>
        <w:sym w:font="Symbol" w:char="F06D"/>
      </w:r>
      <w:r>
        <w:t xml:space="preserve">) - … - </w:t>
      </w:r>
      <w:r>
        <w:sym w:font="Symbol" w:char="F06A"/>
      </w:r>
      <w:r>
        <w:rPr>
          <w:vertAlign w:val="subscript"/>
        </w:rPr>
        <w:t>p</w:t>
      </w:r>
      <w:r>
        <w:t>(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>-p</w:t>
      </w:r>
      <w:r>
        <w:t>-</w:t>
      </w:r>
      <w:r>
        <w:sym w:font="Symbol" w:char="F06D"/>
      </w:r>
      <w:r>
        <w:t xml:space="preserve">) </w:t>
      </w:r>
    </w:p>
    <w:p w14:paraId="2542B97A" w14:textId="2BA8320E" w:rsidR="00177B7E" w:rsidRDefault="00773B77" w:rsidP="00773B77">
      <w:pPr>
        <w:ind w:left="1440"/>
      </w:pPr>
      <w:r>
        <w:t xml:space="preserve">  </w:t>
      </w:r>
      <w:r w:rsidR="00177B7E">
        <w:t xml:space="preserve">= </w:t>
      </w:r>
      <w:proofErr w:type="spellStart"/>
      <w:r w:rsidR="00177B7E">
        <w:t>w</w:t>
      </w:r>
      <w:r w:rsidR="00177B7E">
        <w:rPr>
          <w:vertAlign w:val="subscript"/>
        </w:rPr>
        <w:t>t</w:t>
      </w:r>
      <w:proofErr w:type="spellEnd"/>
      <w:r w:rsidR="00177B7E">
        <w:t xml:space="preserve"> + </w:t>
      </w:r>
      <w:r w:rsidR="00177B7E">
        <w:sym w:font="Symbol" w:char="F071"/>
      </w:r>
      <w:r w:rsidR="00177B7E">
        <w:rPr>
          <w:vertAlign w:val="subscript"/>
        </w:rPr>
        <w:t>1</w:t>
      </w:r>
      <w:r w:rsidR="00177B7E">
        <w:t>w</w:t>
      </w:r>
      <w:r w:rsidR="00177B7E">
        <w:rPr>
          <w:vertAlign w:val="subscript"/>
        </w:rPr>
        <w:t>t-1</w:t>
      </w:r>
      <w:r w:rsidR="00177B7E">
        <w:t xml:space="preserve"> + … + </w:t>
      </w:r>
      <w:r w:rsidR="00177B7E">
        <w:sym w:font="Symbol" w:char="F071"/>
      </w:r>
      <w:proofErr w:type="spellStart"/>
      <w:r w:rsidR="00177B7E">
        <w:rPr>
          <w:vertAlign w:val="subscript"/>
        </w:rPr>
        <w:t>q</w:t>
      </w:r>
      <w:r w:rsidR="00177B7E">
        <w:t>w</w:t>
      </w:r>
      <w:r w:rsidR="00177B7E">
        <w:rPr>
          <w:vertAlign w:val="subscript"/>
        </w:rPr>
        <w:t>t</w:t>
      </w:r>
      <w:proofErr w:type="spellEnd"/>
      <w:r w:rsidR="00177B7E">
        <w:rPr>
          <w:vertAlign w:val="subscript"/>
        </w:rPr>
        <w:t>-q</w:t>
      </w:r>
      <w:r w:rsidR="00177B7E">
        <w:t xml:space="preserve"> </w:t>
      </w:r>
    </w:p>
    <w:p w14:paraId="0BD24435" w14:textId="77777777" w:rsidR="00177B7E" w:rsidRDefault="00177B7E" w:rsidP="00773B77">
      <w:pPr>
        <w:ind w:left="1440"/>
      </w:pPr>
    </w:p>
    <w:p w14:paraId="1C8F524A" w14:textId="11B8B951" w:rsidR="00177B7E" w:rsidRDefault="00177B7E" w:rsidP="00773B77">
      <w:pPr>
        <w:ind w:left="1440"/>
      </w:pPr>
      <w:r>
        <w:sym w:font="Symbol" w:char="F0DE"/>
      </w:r>
      <w:r>
        <w:t xml:space="preserve">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-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t-1</w:t>
      </w:r>
      <w:r>
        <w:t xml:space="preserve"> - … - </w:t>
      </w:r>
      <w:r>
        <w:sym w:font="Symbol" w:char="F06A"/>
      </w:r>
      <w:proofErr w:type="spellStart"/>
      <w:r>
        <w:rPr>
          <w:vertAlign w:val="subscript"/>
        </w:rPr>
        <w:t>p</w:t>
      </w:r>
      <w:r w:rsidR="00054147">
        <w:t>x</w:t>
      </w:r>
      <w:r w:rsidR="00054147">
        <w:rPr>
          <w:vertAlign w:val="subscript"/>
        </w:rPr>
        <w:t>t</w:t>
      </w:r>
      <w:proofErr w:type="spellEnd"/>
      <w:r w:rsidR="00054147">
        <w:rPr>
          <w:vertAlign w:val="subscript"/>
        </w:rPr>
        <w:t>-p</w:t>
      </w:r>
      <w:r>
        <w:t xml:space="preserve"> = </w:t>
      </w:r>
      <w:r>
        <w:sym w:font="Symbol" w:char="F061"/>
      </w:r>
      <w:r>
        <w:t xml:space="preserve"> + </w:t>
      </w: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+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t-1</w:t>
      </w:r>
      <w:r>
        <w:t xml:space="preserve"> + … + </w:t>
      </w:r>
      <w:r>
        <w:sym w:font="Symbol" w:char="F071"/>
      </w:r>
      <w:proofErr w:type="spellStart"/>
      <w:r>
        <w:rPr>
          <w:vertAlign w:val="subscript"/>
        </w:rPr>
        <w:t>q</w:t>
      </w:r>
      <w:r>
        <w:t>w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>-q</w:t>
      </w:r>
      <w:r>
        <w:t xml:space="preserve"> </w:t>
      </w:r>
    </w:p>
    <w:p w14:paraId="65C0B419" w14:textId="6BF31DCE" w:rsidR="00177B7E" w:rsidRDefault="00773B77" w:rsidP="00773B77">
      <w:pPr>
        <w:ind w:left="2160"/>
      </w:pPr>
      <w:r>
        <w:t>with</w:t>
      </w:r>
      <w:r w:rsidR="00177B7E">
        <w:t xml:space="preserve"> </w:t>
      </w:r>
      <w:r w:rsidR="00177B7E">
        <w:sym w:font="Symbol" w:char="F061"/>
      </w:r>
      <w:r w:rsidR="00177B7E">
        <w:t xml:space="preserve"> = </w:t>
      </w:r>
      <w:r w:rsidR="00177B7E">
        <w:sym w:font="Symbol" w:char="F06D"/>
      </w:r>
      <w:r w:rsidR="00177B7E">
        <w:t>(1</w:t>
      </w:r>
      <w:r w:rsidR="00482910">
        <w:t xml:space="preserve"> </w:t>
      </w:r>
      <w:r w:rsidR="00177B7E">
        <w:t>-</w:t>
      </w:r>
      <w:r w:rsidR="00482910">
        <w:t xml:space="preserve"> </w:t>
      </w:r>
      <w:r w:rsidR="00177B7E">
        <w:sym w:font="Symbol" w:char="F06A"/>
      </w:r>
      <w:r w:rsidR="00177B7E">
        <w:rPr>
          <w:vertAlign w:val="subscript"/>
        </w:rPr>
        <w:t>1</w:t>
      </w:r>
      <w:r w:rsidR="00482910">
        <w:t xml:space="preserve"> </w:t>
      </w:r>
      <w:r w:rsidR="00177B7E">
        <w:t>-</w:t>
      </w:r>
      <w:r w:rsidR="00482910">
        <w:t xml:space="preserve"> </w:t>
      </w:r>
      <w:r w:rsidR="00177B7E">
        <w:t>…</w:t>
      </w:r>
      <w:r w:rsidR="00482910">
        <w:t xml:space="preserve"> </w:t>
      </w:r>
      <w:r w:rsidR="00177B7E">
        <w:t>-</w:t>
      </w:r>
      <w:r w:rsidR="00482910">
        <w:t xml:space="preserve"> </w:t>
      </w:r>
      <w:r w:rsidR="00177B7E">
        <w:sym w:font="Symbol" w:char="F06A"/>
      </w:r>
      <w:r w:rsidR="00177B7E">
        <w:rPr>
          <w:vertAlign w:val="subscript"/>
        </w:rPr>
        <w:t>p</w:t>
      </w:r>
      <w:r w:rsidR="00177B7E">
        <w:t>)</w:t>
      </w:r>
    </w:p>
    <w:p w14:paraId="2CCA1DD1" w14:textId="77777777" w:rsidR="00177B7E" w:rsidRDefault="00177B7E" w:rsidP="00773B77">
      <w:pPr>
        <w:ind w:left="1440"/>
      </w:pPr>
    </w:p>
    <w:p w14:paraId="60E6A2A1" w14:textId="77777777" w:rsidR="00177B7E" w:rsidRDefault="00177B7E" w:rsidP="00773B77">
      <w:pPr>
        <w:ind w:left="1440"/>
      </w:pPr>
      <w:r>
        <w:t xml:space="preserve">This can be rewritten as </w:t>
      </w:r>
    </w:p>
    <w:p w14:paraId="0AF9F42D" w14:textId="77777777" w:rsidR="00177B7E" w:rsidRDefault="00177B7E" w:rsidP="00773B77">
      <w:pPr>
        <w:ind w:left="2160"/>
      </w:pPr>
    </w:p>
    <w:p w14:paraId="66A07C2C" w14:textId="77777777" w:rsidR="00773B77" w:rsidRDefault="00177B7E" w:rsidP="00773B77">
      <w:pPr>
        <w:ind w:left="2160"/>
      </w:pPr>
      <w:proofErr w:type="spellStart"/>
      <w:r>
        <w:t>w</w:t>
      </w:r>
      <w:r>
        <w:rPr>
          <w:vertAlign w:val="subscript"/>
        </w:rPr>
        <w:t>t</w:t>
      </w:r>
      <w:proofErr w:type="spellEnd"/>
      <w:r>
        <w:t xml:space="preserve"> =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- </w:t>
      </w:r>
      <w:r>
        <w:sym w:font="Symbol" w:char="F06A"/>
      </w:r>
      <w:r>
        <w:rPr>
          <w:vertAlign w:val="subscript"/>
        </w:rPr>
        <w:t>1</w:t>
      </w:r>
      <w:r>
        <w:t>x</w:t>
      </w:r>
      <w:r>
        <w:rPr>
          <w:vertAlign w:val="subscript"/>
        </w:rPr>
        <w:t>t-1</w:t>
      </w:r>
      <w:r>
        <w:t xml:space="preserve"> - … - </w:t>
      </w:r>
      <w:r>
        <w:sym w:font="Symbol" w:char="F06A"/>
      </w:r>
      <w:proofErr w:type="spellStart"/>
      <w:r>
        <w:rPr>
          <w:vertAlign w:val="subscript"/>
        </w:rPr>
        <w:t>p</w:t>
      </w:r>
      <w:r>
        <w:t>x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>-p</w:t>
      </w:r>
      <w:r>
        <w:t xml:space="preserve"> </w:t>
      </w:r>
    </w:p>
    <w:p w14:paraId="3219153A" w14:textId="09795587" w:rsidR="00177B7E" w:rsidRDefault="00177B7E" w:rsidP="00773B77">
      <w:pPr>
        <w:ind w:left="2160" w:firstLine="720"/>
      </w:pPr>
      <w:r>
        <w:t xml:space="preserve">- </w:t>
      </w:r>
      <w:r>
        <w:sym w:font="Symbol" w:char="F071"/>
      </w:r>
      <w:r>
        <w:rPr>
          <w:vertAlign w:val="subscript"/>
        </w:rPr>
        <w:t>1</w:t>
      </w:r>
      <w:r>
        <w:t>w</w:t>
      </w:r>
      <w:r>
        <w:rPr>
          <w:vertAlign w:val="subscript"/>
        </w:rPr>
        <w:t>t-1</w:t>
      </w:r>
      <w:r>
        <w:t xml:space="preserve"> - … - </w:t>
      </w:r>
      <w:r>
        <w:sym w:font="Symbol" w:char="F071"/>
      </w:r>
      <w:proofErr w:type="spellStart"/>
      <w:r>
        <w:rPr>
          <w:vertAlign w:val="subscript"/>
        </w:rPr>
        <w:t>q</w:t>
      </w:r>
      <w:r>
        <w:t>w</w:t>
      </w:r>
      <w:r>
        <w:rPr>
          <w:vertAlign w:val="subscript"/>
        </w:rPr>
        <w:t>t</w:t>
      </w:r>
      <w:proofErr w:type="spellEnd"/>
      <w:r>
        <w:rPr>
          <w:vertAlign w:val="subscript"/>
        </w:rPr>
        <w:t>-q</w:t>
      </w:r>
      <w:r>
        <w:t xml:space="preserve"> -</w:t>
      </w:r>
      <w:r w:rsidR="00773B77">
        <w:t xml:space="preserve"> </w:t>
      </w:r>
      <w:r>
        <w:sym w:font="Symbol" w:char="F061"/>
      </w:r>
      <w:r>
        <w:t xml:space="preserve"> </w:t>
      </w:r>
      <w:r w:rsidR="00773B77">
        <w:tab/>
      </w:r>
      <w:r w:rsidR="00773B77">
        <w:tab/>
      </w:r>
      <w:r w:rsidR="00773B77">
        <w:tab/>
      </w:r>
      <w:r w:rsidR="00773B77">
        <w:tab/>
      </w:r>
      <w:r w:rsidR="00773B77">
        <w:tab/>
      </w:r>
      <w:r>
        <w:t>(1)</w:t>
      </w:r>
    </w:p>
    <w:p w14:paraId="0750125D" w14:textId="77777777" w:rsidR="00177B7E" w:rsidRDefault="00177B7E">
      <w:pPr>
        <w:ind w:left="1440"/>
      </w:pPr>
    </w:p>
    <w:p w14:paraId="25DD276B" w14:textId="633F18C2" w:rsidR="00177B7E" w:rsidRPr="004D2D03" w:rsidRDefault="004D2D03">
      <w:pPr>
        <w:ind w:left="720"/>
      </w:pPr>
      <w:r>
        <w:t xml:space="preserve">Conditional on past 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values, the likelihood can then be written in the form  </w:t>
      </w:r>
    </w:p>
    <w:p w14:paraId="303DFF1A" w14:textId="77777777" w:rsidR="00177B7E" w:rsidRPr="00A9597A" w:rsidRDefault="00177B7E">
      <w:pPr>
        <w:ind w:left="720"/>
        <w:rPr>
          <w:highlight w:val="green"/>
        </w:rPr>
      </w:pPr>
    </w:p>
    <w:p w14:paraId="55704A02" w14:textId="77777777" w:rsidR="00177B7E" w:rsidRPr="00A9597A" w:rsidRDefault="00177B7E">
      <w:pPr>
        <w:ind w:left="1440"/>
        <w:rPr>
          <w:highlight w:val="green"/>
        </w:rPr>
      </w:pPr>
      <w:r w:rsidRPr="004D2D03">
        <w:rPr>
          <w:position w:val="-46"/>
        </w:rPr>
        <w:object w:dxaOrig="8779" w:dyaOrig="1280" w14:anchorId="5085E296">
          <v:shape id="_x0000_i1027" type="#_x0000_t75" style="width:439.85pt;height:64.2pt" o:ole="">
            <v:imagedata r:id="rId11" o:title=""/>
          </v:shape>
          <o:OLEObject Type="Embed" ProgID="Equation.DSMT4" ShapeID="_x0000_i1027" DrawAspect="Content" ObjectID="_1707719813" r:id="rId12"/>
        </w:object>
      </w:r>
    </w:p>
    <w:p w14:paraId="4FD40618" w14:textId="77777777" w:rsidR="00177B7E" w:rsidRPr="004D2D03" w:rsidRDefault="00177B7E">
      <w:pPr>
        <w:ind w:left="720"/>
      </w:pPr>
    </w:p>
    <w:p w14:paraId="13FA989E" w14:textId="01723701" w:rsidR="00177B7E" w:rsidRPr="00A0112B" w:rsidRDefault="00177B7E" w:rsidP="00A0112B">
      <w:pPr>
        <w:ind w:left="720"/>
        <w:rPr>
          <w:i/>
        </w:rPr>
      </w:pPr>
      <w:r w:rsidRPr="004D2D03">
        <w:t xml:space="preserve">where </w:t>
      </w:r>
      <w:r w:rsidRPr="004D2D03">
        <w:rPr>
          <w:b/>
        </w:rPr>
        <w:t>w</w:t>
      </w:r>
      <w:r w:rsidRPr="004D2D03">
        <w:t>=(w</w:t>
      </w:r>
      <w:r w:rsidRPr="004D2D03">
        <w:rPr>
          <w:vertAlign w:val="subscript"/>
        </w:rPr>
        <w:t>1</w:t>
      </w:r>
      <w:r w:rsidRPr="004D2D03">
        <w:t>,…,</w:t>
      </w:r>
      <w:proofErr w:type="spellStart"/>
      <w:r w:rsidRPr="004D2D03">
        <w:t>w</w:t>
      </w:r>
      <w:r w:rsidRPr="004D2D03">
        <w:rPr>
          <w:vertAlign w:val="subscript"/>
        </w:rPr>
        <w:t>n</w:t>
      </w:r>
      <w:proofErr w:type="spellEnd"/>
      <w:r w:rsidRPr="004D2D03">
        <w:t>)</w:t>
      </w:r>
      <w:r w:rsidRPr="004D2D03">
        <w:sym w:font="Symbol" w:char="F0A2"/>
      </w:r>
      <w:r w:rsidRPr="004D2D03">
        <w:t xml:space="preserve">, </w:t>
      </w:r>
      <w:r w:rsidRPr="004D2D03">
        <w:rPr>
          <w:b/>
        </w:rPr>
        <w:sym w:font="Symbol" w:char="F06A"/>
      </w:r>
      <w:r w:rsidRPr="004D2D03">
        <w:t>=(</w:t>
      </w:r>
      <w:r w:rsidRPr="004D2D03">
        <w:sym w:font="Symbol" w:char="F06A"/>
      </w:r>
      <w:r w:rsidRPr="004D2D03">
        <w:rPr>
          <w:vertAlign w:val="subscript"/>
        </w:rPr>
        <w:t>1</w:t>
      </w:r>
      <w:r w:rsidRPr="004D2D03">
        <w:t>,…,</w:t>
      </w:r>
      <w:r w:rsidRPr="004D2D03">
        <w:sym w:font="Symbol" w:char="F06A"/>
      </w:r>
      <w:r w:rsidRPr="004D2D03">
        <w:rPr>
          <w:vertAlign w:val="subscript"/>
        </w:rPr>
        <w:t>p</w:t>
      </w:r>
      <w:r w:rsidRPr="004D2D03">
        <w:t>)</w:t>
      </w:r>
      <w:r w:rsidRPr="004D2D03">
        <w:sym w:font="Symbol" w:char="F0A2"/>
      </w:r>
      <w:r w:rsidRPr="004D2D03">
        <w:t xml:space="preserve">, and </w:t>
      </w:r>
      <w:r w:rsidRPr="004D2D03">
        <w:rPr>
          <w:b/>
        </w:rPr>
        <w:sym w:font="Symbol" w:char="F071"/>
      </w:r>
      <w:r w:rsidRPr="004D2D03">
        <w:t>=(</w:t>
      </w:r>
      <w:r w:rsidRPr="004D2D03">
        <w:sym w:font="Symbol" w:char="F071"/>
      </w:r>
      <w:r w:rsidRPr="004D2D03">
        <w:rPr>
          <w:vertAlign w:val="subscript"/>
        </w:rPr>
        <w:t>1</w:t>
      </w:r>
      <w:r w:rsidRPr="004D2D03">
        <w:t>,…,</w:t>
      </w:r>
      <w:r w:rsidRPr="004D2D03">
        <w:sym w:font="Symbol" w:char="F071"/>
      </w:r>
      <w:r w:rsidRPr="004D2D03">
        <w:rPr>
          <w:vertAlign w:val="subscript"/>
        </w:rPr>
        <w:t>q</w:t>
      </w:r>
      <w:r w:rsidRPr="004D2D03">
        <w:t>)</w:t>
      </w:r>
      <w:r w:rsidRPr="004D2D03">
        <w:sym w:font="Symbol" w:char="F0A2"/>
      </w:r>
      <w:r w:rsidRPr="004D2D03">
        <w:t xml:space="preserve"> are vectors of parameters.</w:t>
      </w:r>
      <w:r w:rsidR="00A0112B">
        <w:t xml:space="preserve"> Additional details are provided in Shumway and </w:t>
      </w:r>
      <w:proofErr w:type="spellStart"/>
      <w:r w:rsidR="00A0112B">
        <w:t>Stoffer’s</w:t>
      </w:r>
      <w:proofErr w:type="spellEnd"/>
      <w:r w:rsidR="00A0112B">
        <w:t xml:space="preserve"> </w:t>
      </w:r>
      <w:r w:rsidR="00A0112B" w:rsidRPr="00A0112B">
        <w:t>sec</w:t>
      </w:r>
      <w:r w:rsidR="00A0112B">
        <w:t>tion</w:t>
      </w:r>
      <w:r w:rsidR="00A0112B" w:rsidRPr="00A0112B">
        <w:t xml:space="preserve"> on estimation.</w:t>
      </w:r>
      <w:r w:rsidR="00A0112B">
        <w:rPr>
          <w:i/>
        </w:rPr>
        <w:t xml:space="preserve"> </w:t>
      </w:r>
    </w:p>
    <w:p w14:paraId="0FBDAD55" w14:textId="77777777" w:rsidR="00177B7E" w:rsidRDefault="00177B7E">
      <w:pPr>
        <w:ind w:left="720"/>
      </w:pPr>
    </w:p>
    <w:p w14:paraId="7AAF57BD" w14:textId="1ADCC3BA" w:rsidR="00177B7E" w:rsidRDefault="00177B7E">
      <w:pPr>
        <w:ind w:left="720"/>
      </w:pPr>
      <w:r>
        <w:t xml:space="preserve">The log likelihood function can be found by </w:t>
      </w:r>
      <w:r>
        <w:rPr>
          <w:position w:val="-4"/>
        </w:rPr>
        <w:object w:dxaOrig="240" w:dyaOrig="360" w14:anchorId="3B527453">
          <v:shape id="_x0000_i1028" type="#_x0000_t75" style="width:12pt;height:18.6pt" o:ole="">
            <v:imagedata r:id="rId13" o:title=""/>
          </v:shape>
          <o:OLEObject Type="Embed" ProgID="Equation.DSMT4" ShapeID="_x0000_i1028" DrawAspect="Content" ObjectID="_1707719814" r:id="rId14"/>
        </w:object>
      </w:r>
      <w:r>
        <w:t>(</w:t>
      </w:r>
      <w:r>
        <w:rPr>
          <w:b/>
        </w:rPr>
        <w:sym w:font="Symbol" w:char="F06A"/>
      </w:r>
      <w:r>
        <w:t>,</w:t>
      </w:r>
      <w:r>
        <w:rPr>
          <w:b/>
        </w:rPr>
        <w:sym w:font="Symbol" w:char="F071"/>
      </w:r>
      <w:r>
        <w:t>,</w:t>
      </w:r>
      <w:r>
        <w:sym w:font="Symbol" w:char="F06D"/>
      </w:r>
      <w:r>
        <w:t>,</w:t>
      </w:r>
      <w:r>
        <w:rPr>
          <w:position w:val="-8"/>
        </w:rPr>
        <w:object w:dxaOrig="499" w:dyaOrig="499" w14:anchorId="65457A34">
          <v:shape id="_x0000_i1029" type="#_x0000_t75" style="width:24.6pt;height:24.6pt" o:ole="">
            <v:imagedata r:id="rId15" o:title=""/>
          </v:shape>
          <o:OLEObject Type="Embed" ProgID="Equation.DSMT4" ShapeID="_x0000_i1029" DrawAspect="Content" ObjectID="_1707719815" r:id="rId16"/>
        </w:object>
      </w:r>
      <w:r>
        <w:t>|</w:t>
      </w:r>
      <w:r>
        <w:rPr>
          <w:b/>
        </w:rPr>
        <w:t>w</w:t>
      </w:r>
      <w:r>
        <w:t>)</w:t>
      </w:r>
      <w:r w:rsidR="00482910">
        <w:t xml:space="preserve"> </w:t>
      </w:r>
      <w:r>
        <w:t>=</w:t>
      </w:r>
      <w:r w:rsidR="00482910">
        <w:t xml:space="preserve"> </w:t>
      </w:r>
      <w:r>
        <w:t>log[</w:t>
      </w:r>
      <w:r>
        <w:rPr>
          <w:position w:val="-14"/>
        </w:rPr>
        <w:object w:dxaOrig="2680" w:dyaOrig="560" w14:anchorId="356E05DE">
          <v:shape id="_x0000_i1030" type="#_x0000_t75" style="width:133.2pt;height:27.6pt" o:ole="">
            <v:imagedata r:id="rId17" o:title=""/>
          </v:shape>
          <o:OLEObject Type="Embed" ProgID="Equation.DSMT4" ShapeID="_x0000_i1030" DrawAspect="Content" ObjectID="_1707719816" r:id="rId18"/>
        </w:object>
      </w:r>
      <w:r>
        <w:t>].</w:t>
      </w:r>
      <w:r w:rsidR="00E35838">
        <w:t xml:space="preserve"> Values of the parameters that maximize this equation are the maximum likelihood estimates</w:t>
      </w:r>
      <w:r w:rsidR="00566B31">
        <w:t xml:space="preserve"> (MLEs)</w:t>
      </w:r>
      <w:r w:rsidR="00E35838">
        <w:t xml:space="preserve">.  </w:t>
      </w:r>
    </w:p>
    <w:p w14:paraId="33C5E0E7" w14:textId="77777777" w:rsidR="00177B7E" w:rsidRDefault="00177B7E">
      <w:pPr>
        <w:ind w:left="720"/>
      </w:pPr>
    </w:p>
    <w:p w14:paraId="4951BF7B" w14:textId="759C33A9" w:rsidR="00177B7E" w:rsidRDefault="00177B7E">
      <w:pPr>
        <w:ind w:left="720"/>
      </w:pPr>
      <w:r>
        <w:t xml:space="preserve">To find parameter estimates, </w:t>
      </w:r>
      <w:r w:rsidR="00AD4C4D">
        <w:t xml:space="preserve">iterative </w:t>
      </w:r>
      <w:r>
        <w:t xml:space="preserve">numerical methods must be used to find these estimates. A common method often used is the Newton-Raphson method.  </w:t>
      </w:r>
    </w:p>
    <w:p w14:paraId="602BA90C" w14:textId="77777777" w:rsidR="00177B7E" w:rsidRDefault="00177B7E">
      <w:pPr>
        <w:ind w:left="720"/>
      </w:pPr>
    </w:p>
    <w:p w14:paraId="060129A0" w14:textId="77777777" w:rsidR="00177B7E" w:rsidRDefault="00177B7E">
      <w:pPr>
        <w:rPr>
          <w:u w:val="single"/>
        </w:rPr>
      </w:pPr>
      <w:r>
        <w:rPr>
          <w:u w:val="single"/>
        </w:rPr>
        <w:t>Newton-Raphson method</w:t>
      </w:r>
    </w:p>
    <w:p w14:paraId="75A680B1" w14:textId="77777777" w:rsidR="00177B7E" w:rsidRDefault="00177B7E"/>
    <w:p w14:paraId="0FA3EE88" w14:textId="32B8E9CA" w:rsidR="00177B7E" w:rsidRDefault="00177B7E">
      <w:pPr>
        <w:ind w:left="720"/>
      </w:pPr>
      <w:r>
        <w:t>Let (</w:t>
      </w:r>
      <w:r>
        <w:sym w:font="Symbol" w:char="F06A"/>
      </w:r>
      <w:r>
        <w:rPr>
          <w:vertAlign w:val="subscript"/>
        </w:rPr>
        <w:t>1</w:t>
      </w:r>
      <w:r>
        <w:t>,</w:t>
      </w:r>
      <w:r w:rsidR="00AD4C4D">
        <w:t xml:space="preserve"> </w:t>
      </w:r>
      <w:r>
        <w:t>…,</w:t>
      </w:r>
      <w:r w:rsidR="00AD4C4D">
        <w:t xml:space="preserve"> </w:t>
      </w:r>
      <w:r>
        <w:sym w:font="Symbol" w:char="F06A"/>
      </w:r>
      <w:r>
        <w:rPr>
          <w:vertAlign w:val="subscript"/>
        </w:rPr>
        <w:t>p</w:t>
      </w:r>
      <w:r>
        <w:t xml:space="preserve">, </w:t>
      </w:r>
      <w:r>
        <w:sym w:font="Symbol" w:char="F071"/>
      </w:r>
      <w:r>
        <w:rPr>
          <w:vertAlign w:val="subscript"/>
        </w:rPr>
        <w:t>1</w:t>
      </w:r>
      <w:r>
        <w:t>,</w:t>
      </w:r>
      <w:r w:rsidR="00AD4C4D">
        <w:t xml:space="preserve"> </w:t>
      </w:r>
      <w:r>
        <w:t>…,</w:t>
      </w:r>
      <w:r w:rsidR="00AD4C4D">
        <w:t xml:space="preserve"> </w:t>
      </w:r>
      <w:r>
        <w:sym w:font="Symbol" w:char="F071"/>
      </w:r>
      <w:r>
        <w:rPr>
          <w:vertAlign w:val="subscript"/>
        </w:rPr>
        <w:t>q</w:t>
      </w:r>
      <w:r>
        <w:t xml:space="preserve">, </w:t>
      </w:r>
      <w:r>
        <w:rPr>
          <w:position w:val="-8"/>
        </w:rPr>
        <w:object w:dxaOrig="499" w:dyaOrig="499" w14:anchorId="58E3DB7B">
          <v:shape id="_x0000_i1031" type="#_x0000_t75" style="width:24.6pt;height:24.6pt" o:ole="">
            <v:imagedata r:id="rId15" o:title=""/>
          </v:shape>
          <o:OLEObject Type="Embed" ProgID="Equation.DSMT4" ShapeID="_x0000_i1031" DrawAspect="Content" ObjectID="_1707719817" r:id="rId19"/>
        </w:object>
      </w:r>
      <w:r>
        <w:t xml:space="preserve">, </w:t>
      </w:r>
      <w:r>
        <w:sym w:font="Symbol" w:char="F06D"/>
      </w:r>
      <w:r>
        <w:t>)</w:t>
      </w:r>
      <w:r>
        <w:sym w:font="Symbol" w:char="F0A2"/>
      </w:r>
      <w:r>
        <w:t xml:space="preserve"> be rewritten as a vector of </w:t>
      </w:r>
      <w:r>
        <w:sym w:font="Symbol" w:char="F062"/>
      </w:r>
      <w:r>
        <w:t xml:space="preserve">’s: </w:t>
      </w:r>
      <w:r>
        <w:rPr>
          <w:b/>
        </w:rPr>
        <w:sym w:font="Symbol" w:char="F062"/>
      </w:r>
      <w:r w:rsidR="00482910">
        <w:rPr>
          <w:b/>
        </w:rPr>
        <w:t xml:space="preserve"> </w:t>
      </w:r>
      <w:r>
        <w:t>=</w:t>
      </w:r>
      <w:r w:rsidR="00482910">
        <w:t xml:space="preserve"> </w:t>
      </w:r>
      <w:r>
        <w:t>(</w:t>
      </w:r>
      <w:r>
        <w:sym w:font="Symbol" w:char="F062"/>
      </w:r>
      <w:r>
        <w:rPr>
          <w:vertAlign w:val="subscript"/>
        </w:rPr>
        <w:t>1</w:t>
      </w:r>
      <w:r>
        <w:t>,…,</w:t>
      </w:r>
      <w:r>
        <w:sym w:font="Symbol" w:char="F062"/>
      </w:r>
      <w:r>
        <w:rPr>
          <w:vertAlign w:val="subscript"/>
        </w:rPr>
        <w:t>k</w:t>
      </w:r>
      <w:r>
        <w:t>)</w:t>
      </w:r>
      <w:r>
        <w:sym w:font="Symbol" w:char="F0A2"/>
      </w:r>
      <w:r>
        <w:t xml:space="preserve"> where k</w:t>
      </w:r>
      <w:r w:rsidR="00482910">
        <w:t xml:space="preserve"> </w:t>
      </w:r>
      <w:r>
        <w:t>=</w:t>
      </w:r>
      <w:r w:rsidR="00482910">
        <w:t xml:space="preserve"> </w:t>
      </w:r>
      <w:r>
        <w:t>p</w:t>
      </w:r>
      <w:r w:rsidR="00151B8A">
        <w:t xml:space="preserve"> </w:t>
      </w:r>
      <w:r>
        <w:t>+</w:t>
      </w:r>
      <w:r w:rsidR="00151B8A">
        <w:t xml:space="preserve"> </w:t>
      </w:r>
      <w:r>
        <w:t>q</w:t>
      </w:r>
      <w:r w:rsidR="00151B8A">
        <w:t xml:space="preserve"> </w:t>
      </w:r>
      <w:r>
        <w:t>+</w:t>
      </w:r>
      <w:r w:rsidR="00151B8A">
        <w:t xml:space="preserve"> </w:t>
      </w:r>
      <w:r>
        <w:t xml:space="preserve">2.  </w:t>
      </w:r>
    </w:p>
    <w:p w14:paraId="1F027DFF" w14:textId="77777777" w:rsidR="00177B7E" w:rsidRDefault="00177B7E">
      <w:pPr>
        <w:ind w:left="720"/>
      </w:pPr>
    </w:p>
    <w:p w14:paraId="3DA86805" w14:textId="12A33F7B" w:rsidR="00177B7E" w:rsidRDefault="00177B7E">
      <w:pPr>
        <w:ind w:left="720"/>
      </w:pPr>
      <w:r>
        <w:lastRenderedPageBreak/>
        <w:t xml:space="preserve">Let </w:t>
      </w:r>
      <w:r w:rsidR="001A450C">
        <w:rPr>
          <w:position w:val="-44"/>
        </w:rPr>
        <w:object w:dxaOrig="980" w:dyaOrig="1060" w14:anchorId="3867E29D">
          <v:shape id="_x0000_i1032" type="#_x0000_t75" style="width:48.6pt;height:53.4pt" o:ole="">
            <v:imagedata r:id="rId20" o:title=""/>
          </v:shape>
          <o:OLEObject Type="Embed" ProgID="Equation.DSMT4" ShapeID="_x0000_i1032" DrawAspect="Content" ObjectID="_1707719818" r:id="rId21"/>
        </w:object>
      </w:r>
      <w:r>
        <w:t xml:space="preserve"> denote the first partial derivative taken with respect to </w:t>
      </w:r>
      <w:r>
        <w:sym w:font="Symbol" w:char="F062"/>
      </w:r>
      <w:proofErr w:type="spellStart"/>
      <w:r>
        <w:rPr>
          <w:vertAlign w:val="subscript"/>
        </w:rPr>
        <w:t>i</w:t>
      </w:r>
      <w:proofErr w:type="spellEnd"/>
      <w:r>
        <w:t xml:space="preserve">. Let </w:t>
      </w:r>
      <w:r w:rsidR="00E35838" w:rsidRPr="00E35838">
        <w:rPr>
          <w:position w:val="-14"/>
        </w:rPr>
        <w:object w:dxaOrig="1020" w:dyaOrig="560" w14:anchorId="046D6E37">
          <v:shape id="_x0000_i1033" type="#_x0000_t75" style="width:51pt;height:27.6pt" o:ole="">
            <v:imagedata r:id="rId22" o:title=""/>
          </v:shape>
          <o:OLEObject Type="Embed" ProgID="Equation.DSMT4" ShapeID="_x0000_i1033" DrawAspect="Content" ObjectID="_1707719819" r:id="rId23"/>
        </w:object>
      </w:r>
      <w:r w:rsidR="00F12BAE">
        <w:t xml:space="preserve"> </w:t>
      </w:r>
      <w:r>
        <w:t>=</w:t>
      </w:r>
      <w:r w:rsidR="00F12BAE">
        <w:t xml:space="preserve"> </w:t>
      </w:r>
      <w:r>
        <w:rPr>
          <w:position w:val="-48"/>
        </w:rPr>
        <w:object w:dxaOrig="2960" w:dyaOrig="1320" w14:anchorId="7529EAE6">
          <v:shape id="_x0000_i1034" type="#_x0000_t75" style="width:148.15pt;height:65.4pt" o:ole="">
            <v:imagedata r:id="rId24" o:title=""/>
          </v:shape>
          <o:OLEObject Type="Embed" ProgID="Equation.DSMT4" ShapeID="_x0000_i1034" DrawAspect="Content" ObjectID="_1707719820" r:id="rId25"/>
        </w:object>
      </w:r>
      <w:r>
        <w:t xml:space="preserve"> be a k</w:t>
      </w:r>
      <w:r>
        <w:sym w:font="Euclid Symbol" w:char="F0B4"/>
      </w:r>
      <w:r>
        <w:t xml:space="preserve">1 vector of these first partial derivatives.  </w:t>
      </w:r>
    </w:p>
    <w:p w14:paraId="00AB4D21" w14:textId="77777777" w:rsidR="00177B7E" w:rsidRDefault="00177B7E">
      <w:pPr>
        <w:ind w:left="720"/>
      </w:pPr>
    </w:p>
    <w:p w14:paraId="46BA9F23" w14:textId="77777777" w:rsidR="00177B7E" w:rsidRDefault="00177B7E">
      <w:pPr>
        <w:ind w:left="720"/>
      </w:pPr>
    </w:p>
    <w:p w14:paraId="0077EBBE" w14:textId="22744DAD" w:rsidR="00177B7E" w:rsidRDefault="00177B7E">
      <w:pPr>
        <w:ind w:left="720"/>
      </w:pPr>
      <w:r>
        <w:t xml:space="preserve">Let </w:t>
      </w:r>
      <w:r>
        <w:rPr>
          <w:position w:val="-46"/>
        </w:rPr>
        <w:object w:dxaOrig="1140" w:dyaOrig="1120" w14:anchorId="64257F3A">
          <v:shape id="_x0000_i1035" type="#_x0000_t75" style="width:56.35pt;height:56.4pt" o:ole="">
            <v:imagedata r:id="rId26" o:title=""/>
          </v:shape>
          <o:OLEObject Type="Embed" ProgID="Equation.DSMT4" ShapeID="_x0000_i1035" DrawAspect="Content" ObjectID="_1707719821" r:id="rId27"/>
        </w:object>
      </w:r>
      <w:r>
        <w:t xml:space="preserve"> be the second partial derivative taken with respect to </w:t>
      </w:r>
      <w:r>
        <w:sym w:font="Symbol" w:char="F062"/>
      </w:r>
      <w:proofErr w:type="spellStart"/>
      <w:r>
        <w:rPr>
          <w:vertAlign w:val="subscript"/>
        </w:rPr>
        <w:t>i</w:t>
      </w:r>
      <w:proofErr w:type="spellEnd"/>
      <w:r>
        <w:t xml:space="preserve"> and </w:t>
      </w:r>
      <w:r>
        <w:sym w:font="Symbol" w:char="F062"/>
      </w:r>
      <w:r>
        <w:rPr>
          <w:vertAlign w:val="subscript"/>
        </w:rPr>
        <w:t>j</w:t>
      </w:r>
      <w:r>
        <w:t xml:space="preserve">. Let </w:t>
      </w:r>
      <w:r w:rsidR="00E35838" w:rsidRPr="00E35838">
        <w:rPr>
          <w:position w:val="-14"/>
        </w:rPr>
        <w:object w:dxaOrig="1080" w:dyaOrig="560" w14:anchorId="0D8EAFB6">
          <v:shape id="_x0000_i1036" type="#_x0000_t75" style="width:54.6pt;height:27.6pt" o:ole="">
            <v:imagedata r:id="rId28" o:title=""/>
          </v:shape>
          <o:OLEObject Type="Embed" ProgID="Equation.DSMT4" ShapeID="_x0000_i1036" DrawAspect="Content" ObjectID="_1707719822" r:id="rId29"/>
        </w:object>
      </w:r>
      <w:r>
        <w:t xml:space="preserve"> be a k</w:t>
      </w:r>
      <w:r>
        <w:sym w:font="Euclid Symbol" w:char="F0B4"/>
      </w:r>
      <w:proofErr w:type="spellStart"/>
      <w:r>
        <w:t>k</w:t>
      </w:r>
      <w:proofErr w:type="spellEnd"/>
      <w:r>
        <w:t xml:space="preserve"> matrix of these second partial derivatives and assume it is nonsingular.</w:t>
      </w:r>
      <w:r w:rsidR="00A9597A">
        <w:t xml:space="preserve">  This matrix is often referred to as a “Hessian” matrix.  </w:t>
      </w:r>
      <w:r>
        <w:t xml:space="preserve">  </w:t>
      </w:r>
    </w:p>
    <w:p w14:paraId="139B97CA" w14:textId="77777777" w:rsidR="00177B7E" w:rsidRDefault="00177B7E">
      <w:pPr>
        <w:ind w:left="720"/>
      </w:pPr>
    </w:p>
    <w:p w14:paraId="531AE9F6" w14:textId="756A1DEE" w:rsidR="00177B7E" w:rsidRDefault="009E4A86">
      <w:pPr>
        <w:ind w:left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0B1B2A" wp14:editId="531BEA14">
                <wp:simplePos x="0" y="0"/>
                <wp:positionH relativeFrom="column">
                  <wp:posOffset>2042160</wp:posOffset>
                </wp:positionH>
                <wp:positionV relativeFrom="paragraph">
                  <wp:posOffset>316230</wp:posOffset>
                </wp:positionV>
                <wp:extent cx="4427220" cy="1404620"/>
                <wp:effectExtent l="0" t="0" r="11430" b="241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7220" cy="14046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E58A6" w14:textId="25687AF0" w:rsidR="009E4A86" w:rsidRPr="009E4A86" w:rsidRDefault="009E4A8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E4A86">
                              <w:rPr>
                                <w:sz w:val="28"/>
                                <w:szCs w:val="28"/>
                              </w:rPr>
                              <w:t xml:space="preserve">After recording the video: The </w:t>
                            </w:r>
                            <w:r w:rsidRPr="009E4A86">
                              <w:rPr>
                                <w:sz w:val="28"/>
                                <w:szCs w:val="28"/>
                              </w:rPr>
                              <w:t>“</w:t>
                            </w:r>
                            <w:proofErr w:type="gramStart"/>
                            <w:r w:rsidRPr="009E4A86">
                              <w:rPr>
                                <w:sz w:val="28"/>
                                <w:szCs w:val="28"/>
                              </w:rPr>
                              <w:t>-“</w:t>
                            </w:r>
                            <w:r w:rsidRPr="009E4A86">
                              <w:rPr>
                                <w:sz w:val="28"/>
                                <w:szCs w:val="28"/>
                              </w:rPr>
                              <w:t xml:space="preserve"> sign</w:t>
                            </w:r>
                            <w:proofErr w:type="gramEnd"/>
                            <w:r w:rsidRPr="009E4A8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in the equation below </w:t>
                            </w:r>
                            <w:r w:rsidRPr="009E4A86">
                              <w:rPr>
                                <w:sz w:val="28"/>
                                <w:szCs w:val="28"/>
                              </w:rPr>
                              <w:t xml:space="preserve">was shown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mistakenly </w:t>
                            </w:r>
                            <w:r w:rsidRPr="009E4A86">
                              <w:rPr>
                                <w:sz w:val="28"/>
                                <w:szCs w:val="28"/>
                              </w:rPr>
                              <w:t xml:space="preserve">in the video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as a “+” 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0B1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0.8pt;margin-top:24.9pt;width:348.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" fillcolor="yellow">
                <v:textbox style="mso-fit-shape-to-text:t">
                  <w:txbxContent>
                    <w:p w14:paraId="510E58A6" w14:textId="25687AF0" w:rsidR="009E4A86" w:rsidRPr="009E4A86" w:rsidRDefault="009E4A86">
                      <w:pPr>
                        <w:rPr>
                          <w:sz w:val="28"/>
                          <w:szCs w:val="28"/>
                        </w:rPr>
                      </w:pPr>
                      <w:r w:rsidRPr="009E4A86">
                        <w:rPr>
                          <w:sz w:val="28"/>
                          <w:szCs w:val="28"/>
                        </w:rPr>
                        <w:t xml:space="preserve">After recording the video: The </w:t>
                      </w:r>
                      <w:r w:rsidRPr="009E4A86">
                        <w:rPr>
                          <w:sz w:val="28"/>
                          <w:szCs w:val="28"/>
                        </w:rPr>
                        <w:t>“</w:t>
                      </w:r>
                      <w:proofErr w:type="gramStart"/>
                      <w:r w:rsidRPr="009E4A86">
                        <w:rPr>
                          <w:sz w:val="28"/>
                          <w:szCs w:val="28"/>
                        </w:rPr>
                        <w:t>-“</w:t>
                      </w:r>
                      <w:r w:rsidRPr="009E4A86">
                        <w:rPr>
                          <w:sz w:val="28"/>
                          <w:szCs w:val="28"/>
                        </w:rPr>
                        <w:t xml:space="preserve"> sign</w:t>
                      </w:r>
                      <w:proofErr w:type="gramEnd"/>
                      <w:r w:rsidRPr="009E4A86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in the equation below </w:t>
                      </w:r>
                      <w:r w:rsidRPr="009E4A86">
                        <w:rPr>
                          <w:sz w:val="28"/>
                          <w:szCs w:val="28"/>
                        </w:rPr>
                        <w:t xml:space="preserve">was shown </w:t>
                      </w:r>
                      <w:r>
                        <w:rPr>
                          <w:sz w:val="28"/>
                          <w:szCs w:val="28"/>
                        </w:rPr>
                        <w:t xml:space="preserve">mistakenly </w:t>
                      </w:r>
                      <w:r w:rsidRPr="009E4A86">
                        <w:rPr>
                          <w:sz w:val="28"/>
                          <w:szCs w:val="28"/>
                        </w:rPr>
                        <w:t xml:space="preserve">in the video </w:t>
                      </w:r>
                      <w:r>
                        <w:rPr>
                          <w:sz w:val="28"/>
                          <w:szCs w:val="28"/>
                        </w:rPr>
                        <w:t>as a “+” sign.</w:t>
                      </w:r>
                    </w:p>
                  </w:txbxContent>
                </v:textbox>
              </v:shape>
            </w:pict>
          </mc:Fallback>
        </mc:AlternateContent>
      </w:r>
      <w:r w:rsidR="00177B7E">
        <w:t xml:space="preserve">Iterative estimates of </w:t>
      </w:r>
      <w:r w:rsidR="00177B7E">
        <w:rPr>
          <w:b/>
        </w:rPr>
        <w:sym w:font="Symbol" w:char="F062"/>
      </w:r>
      <w:r w:rsidR="00177B7E">
        <w:t xml:space="preserve"> can be found using the following equation: </w:t>
      </w:r>
    </w:p>
    <w:p w14:paraId="4A8E75F2" w14:textId="77777777" w:rsidR="00A9597A" w:rsidRDefault="00A9597A">
      <w:pPr>
        <w:ind w:left="720"/>
      </w:pPr>
    </w:p>
    <w:p w14:paraId="564F928A" w14:textId="5F6E1BEE" w:rsidR="00177B7E" w:rsidRDefault="009E4A86">
      <w:pPr>
        <w:ind w:left="1440"/>
      </w:pPr>
      <w:r>
        <w:rPr>
          <w:position w:val="-26"/>
        </w:rPr>
        <w:object w:dxaOrig="5980" w:dyaOrig="800" w14:anchorId="35F79237">
          <v:shape id="_x0000_i1072" type="#_x0000_t75" style="width:300.5pt;height:40.2pt" o:ole="">
            <v:imagedata r:id="rId30" o:title=""/>
          </v:shape>
          <o:OLEObject Type="Embed" ProgID="Equation.DSMT4" ShapeID="_x0000_i1072" DrawAspect="Content" ObjectID="_1707719823" r:id="rId31"/>
        </w:object>
      </w:r>
      <w:r w:rsidR="00177B7E">
        <w:t xml:space="preserve"> for g</w:t>
      </w:r>
      <w:r w:rsidR="00151B8A">
        <w:t xml:space="preserve"> </w:t>
      </w:r>
      <w:r w:rsidR="00177B7E">
        <w:t>=</w:t>
      </w:r>
      <w:r w:rsidR="00151B8A">
        <w:t xml:space="preserve"> </w:t>
      </w:r>
      <w:r w:rsidR="00177B7E">
        <w:t>1,</w:t>
      </w:r>
      <w:r w:rsidR="00151B8A">
        <w:t xml:space="preserve"> </w:t>
      </w:r>
      <w:r w:rsidR="00177B7E">
        <w:t>2,</w:t>
      </w:r>
      <w:r w:rsidR="00151B8A">
        <w:t xml:space="preserve"> </w:t>
      </w:r>
      <w:r w:rsidR="00177B7E">
        <w:t>…</w:t>
      </w:r>
    </w:p>
    <w:p w14:paraId="45B598DD" w14:textId="77777777" w:rsidR="00177B7E" w:rsidRDefault="00177B7E">
      <w:pPr>
        <w:ind w:left="1440"/>
      </w:pPr>
      <w:bookmarkStart w:id="0" w:name="_GoBack"/>
      <w:bookmarkEnd w:id="0"/>
    </w:p>
    <w:p w14:paraId="62B6433B" w14:textId="2D4E4F09" w:rsidR="00177B7E" w:rsidRDefault="0039432D">
      <w:pPr>
        <w:ind w:left="720"/>
      </w:pPr>
      <w:r>
        <w:t xml:space="preserve">Remember that </w:t>
      </w:r>
      <w:r>
        <w:rPr>
          <w:position w:val="-14"/>
        </w:rPr>
        <w:object w:dxaOrig="580" w:dyaOrig="580" w14:anchorId="75B10B30">
          <v:shape id="_x0000_i1038" type="#_x0000_t75" style="width:28.8pt;height:28.8pt" o:ole="">
            <v:imagedata r:id="rId32" o:title=""/>
          </v:shape>
          <o:OLEObject Type="Embed" ProgID="Equation.DSMT4" ShapeID="_x0000_i1038" DrawAspect="Content" ObjectID="_1707719824" r:id="rId33"/>
        </w:object>
      </w:r>
      <w:r>
        <w:t xml:space="preserve"> is a k</w:t>
      </w:r>
      <w:r>
        <w:sym w:font="Symbol" w:char="F0B4"/>
      </w:r>
      <w:r w:rsidR="00151B8A">
        <w:t xml:space="preserve">1 vector. </w:t>
      </w:r>
      <w:r w:rsidR="00177B7E">
        <w:t xml:space="preserve">The iteration process stops when these </w:t>
      </w:r>
      <w:r w:rsidR="00177B7E">
        <w:rPr>
          <w:position w:val="-14"/>
        </w:rPr>
        <w:object w:dxaOrig="580" w:dyaOrig="580" w14:anchorId="24072E05">
          <v:shape id="_x0000_i1039" type="#_x0000_t75" style="width:28.8pt;height:28.8pt" o:ole="">
            <v:imagedata r:id="rId32" o:title=""/>
          </v:shape>
          <o:OLEObject Type="Embed" ProgID="Equation.DSMT4" ShapeID="_x0000_i1039" DrawAspect="Content" ObjectID="_1707719825" r:id="rId34"/>
        </w:object>
      </w:r>
      <w:r w:rsidR="00177B7E">
        <w:t xml:space="preserve">’s converge to </w:t>
      </w:r>
      <w:r w:rsidR="00177B7E">
        <w:rPr>
          <w:position w:val="-14"/>
        </w:rPr>
        <w:object w:dxaOrig="279" w:dyaOrig="580" w14:anchorId="427D39C7">
          <v:shape id="_x0000_i1040" type="#_x0000_t75" style="width:14.4pt;height:28.8pt" o:ole="">
            <v:imagedata r:id="rId35" o:title=""/>
          </v:shape>
          <o:OLEObject Type="Embed" ProgID="Equation.DSMT4" ShapeID="_x0000_i1040" DrawAspect="Content" ObjectID="_1707719826" r:id="rId36"/>
        </w:object>
      </w:r>
      <w:r w:rsidR="00177B7E">
        <w:t xml:space="preserve">. This is said to happen when </w:t>
      </w:r>
      <w:r w:rsidR="00177B7E">
        <w:rPr>
          <w:position w:val="-26"/>
        </w:rPr>
        <w:object w:dxaOrig="2560" w:dyaOrig="720" w14:anchorId="591E5777">
          <v:shape id="_x0000_i1041" type="#_x0000_t75" style="width:127.25pt;height:36.6pt" o:ole="">
            <v:imagedata r:id="rId37" o:title=""/>
          </v:shape>
          <o:OLEObject Type="Embed" ProgID="Equation.DSMT4" ShapeID="_x0000_i1041" DrawAspect="Content" ObjectID="_1707719827" r:id="rId38"/>
        </w:object>
      </w:r>
      <w:r w:rsidR="00177B7E">
        <w:t xml:space="preserve"> for some small number </w:t>
      </w:r>
      <w:r w:rsidR="00177B7E">
        <w:sym w:font="Symbol" w:char="F065"/>
      </w:r>
      <w:r w:rsidR="00151B8A">
        <w:t xml:space="preserve"> </w:t>
      </w:r>
      <w:r w:rsidR="00177B7E">
        <w:t>&gt;</w:t>
      </w:r>
      <w:r w:rsidR="00151B8A">
        <w:t xml:space="preserve"> </w:t>
      </w:r>
      <w:r w:rsidR="00177B7E">
        <w:t>0</w:t>
      </w:r>
      <w:r w:rsidR="00A9597A">
        <w:t xml:space="preserve"> (there are other definitions of convergence)</w:t>
      </w:r>
      <w:r w:rsidR="00177B7E">
        <w:t xml:space="preserve">.  </w:t>
      </w:r>
    </w:p>
    <w:p w14:paraId="386B701E" w14:textId="77777777" w:rsidR="00177B7E" w:rsidRDefault="00177B7E" w:rsidP="00E35838"/>
    <w:p w14:paraId="0CB90FEF" w14:textId="77777777" w:rsidR="00177B7E" w:rsidRPr="00E35838" w:rsidRDefault="00177B7E" w:rsidP="00E35838">
      <w:pPr>
        <w:rPr>
          <w:u w:val="single"/>
        </w:rPr>
      </w:pPr>
      <w:r w:rsidRPr="00E35838">
        <w:rPr>
          <w:u w:val="single"/>
        </w:rPr>
        <w:t xml:space="preserve">Covariance matrix for the estimators </w:t>
      </w:r>
    </w:p>
    <w:p w14:paraId="32A4FFEB" w14:textId="77777777" w:rsidR="00177B7E" w:rsidRDefault="00177B7E" w:rsidP="00E35838"/>
    <w:p w14:paraId="637E3372" w14:textId="43114D75" w:rsidR="001A450C" w:rsidRDefault="00177B7E" w:rsidP="001A450C">
      <w:pPr>
        <w:ind w:left="720"/>
      </w:pPr>
      <w:r>
        <w:lastRenderedPageBreak/>
        <w:t xml:space="preserve">The covariance matrix </w:t>
      </w:r>
      <w:r w:rsidR="00AD4C4D">
        <w:t xml:space="preserve">is </w:t>
      </w:r>
      <w:r w:rsidR="00AD4C4D" w:rsidRPr="00AD4C4D">
        <w:rPr>
          <w:position w:val="-26"/>
        </w:rPr>
        <w:object w:dxaOrig="1939" w:dyaOrig="800" w14:anchorId="0652C7FF">
          <v:shape id="_x0000_i1042" type="#_x0000_t75" style="width:96.55pt;height:40.2pt" o:ole="">
            <v:imagedata r:id="rId39" o:title=""/>
          </v:shape>
          <o:OLEObject Type="Embed" ProgID="Equation.DSMT4" ShapeID="_x0000_i1042" DrawAspect="Content" ObjectID="_1707719828" r:id="rId40"/>
        </w:object>
      </w:r>
      <w:r w:rsidR="00AD4C4D">
        <w:t xml:space="preserve"> (inverse of the observed Fisher information</w:t>
      </w:r>
      <w:r w:rsidR="0078309E">
        <w:t xml:space="preserve"> matrix</w:t>
      </w:r>
      <w:r w:rsidR="00AD4C4D">
        <w:t>)</w:t>
      </w:r>
      <w:r>
        <w:t>.</w:t>
      </w:r>
      <w:r w:rsidR="00AD4C4D">
        <w:t xml:space="preserve"> </w:t>
      </w:r>
      <w:r w:rsidR="001A450C">
        <w:t xml:space="preserve">The </w:t>
      </w:r>
      <w:r w:rsidR="0078309E">
        <w:t xml:space="preserve">estimated </w:t>
      </w:r>
      <w:r w:rsidR="001A450C">
        <w:t xml:space="preserve">covariance matrix will have the form </w:t>
      </w:r>
    </w:p>
    <w:p w14:paraId="7B888BC1" w14:textId="77777777" w:rsidR="001A450C" w:rsidRDefault="001A450C" w:rsidP="001A450C">
      <w:pPr>
        <w:ind w:left="720"/>
      </w:pPr>
    </w:p>
    <w:p w14:paraId="4066682B" w14:textId="202D8B23" w:rsidR="001A450C" w:rsidRDefault="0098037D" w:rsidP="001A450C">
      <w:pPr>
        <w:ind w:left="1440"/>
      </w:pPr>
      <w:r w:rsidRPr="0098037D">
        <w:rPr>
          <w:position w:val="-144"/>
        </w:rPr>
        <w:object w:dxaOrig="7360" w:dyaOrig="3080" w14:anchorId="15F14203">
          <v:shape id="_x0000_i1043" type="#_x0000_t75" style="width:367.65pt;height:154.15pt" o:ole="">
            <v:imagedata r:id="rId41" o:title=""/>
          </v:shape>
          <o:OLEObject Type="Embed" ProgID="Equation.DSMT4" ShapeID="_x0000_i1043" DrawAspect="Content" ObjectID="_1707719829" r:id="rId42"/>
        </w:object>
      </w:r>
    </w:p>
    <w:p w14:paraId="7EFAA7C5" w14:textId="77777777" w:rsidR="00177B7E" w:rsidRDefault="00177B7E" w:rsidP="00E35838">
      <w:pPr>
        <w:ind w:left="720"/>
      </w:pPr>
      <w:r>
        <w:t xml:space="preserve">  </w:t>
      </w:r>
    </w:p>
    <w:p w14:paraId="20593F6D" w14:textId="0A7FCFB3" w:rsidR="00177B7E" w:rsidRDefault="00177B7E" w:rsidP="00E35838">
      <w:pPr>
        <w:ind w:left="720"/>
      </w:pPr>
      <w:r>
        <w:t xml:space="preserve">Let </w:t>
      </w:r>
      <w:r>
        <w:rPr>
          <w:position w:val="-14"/>
        </w:rPr>
        <w:object w:dxaOrig="279" w:dyaOrig="580" w14:anchorId="7C0E57B4">
          <v:shape id="_x0000_i1044" type="#_x0000_t75" style="width:14.4pt;height:28.8pt" o:ole="">
            <v:imagedata r:id="rId43" o:title=""/>
          </v:shape>
          <o:OLEObject Type="Embed" ProgID="Equation.DSMT4" ShapeID="_x0000_i1044" DrawAspect="Content" ObjectID="_1707719830" r:id="rId44"/>
        </w:object>
      </w:r>
      <w:r>
        <w:t xml:space="preserve"> be a vector of the </w:t>
      </w:r>
      <w:r w:rsidR="0039432D">
        <w:t>maximum likelihoo</w:t>
      </w:r>
      <w:r w:rsidR="00CD5E42">
        <w:t>d</w:t>
      </w:r>
      <w:r w:rsidR="00151B8A">
        <w:t xml:space="preserve"> estimators. </w:t>
      </w:r>
      <w:r>
        <w:t xml:space="preserve">Then </w:t>
      </w:r>
      <w:r>
        <w:rPr>
          <w:position w:val="-14"/>
        </w:rPr>
        <w:object w:dxaOrig="279" w:dyaOrig="580" w14:anchorId="4D478EAC">
          <v:shape id="_x0000_i1045" type="#_x0000_t75" style="width:14.4pt;height:28.8pt" o:ole="">
            <v:imagedata r:id="rId43" o:title=""/>
          </v:shape>
          <o:OLEObject Type="Embed" ProgID="Equation.DSMT4" ShapeID="_x0000_i1045" DrawAspect="Content" ObjectID="_1707719831" r:id="rId45"/>
        </w:object>
      </w:r>
      <w:r>
        <w:t xml:space="preserve"> is approximately distributed as </w:t>
      </w:r>
      <w:bookmarkStart w:id="1" w:name="COV"/>
      <w:r w:rsidR="0017434D" w:rsidRPr="0017434D">
        <w:rPr>
          <w:position w:val="-36"/>
        </w:rPr>
        <w:object w:dxaOrig="2900" w:dyaOrig="920" w14:anchorId="4D39471B">
          <v:shape id="_x0000_i1046" type="#_x0000_t75" style="width:146.45pt;height:45.6pt" o:ole="">
            <v:imagedata r:id="rId46" o:title=""/>
          </v:shape>
          <o:OLEObject Type="Embed" ProgID="Equation.DSMT4" ShapeID="_x0000_i1046" DrawAspect="Content" ObjectID="_1707719832" r:id="rId47"/>
        </w:object>
      </w:r>
      <w:bookmarkEnd w:id="1"/>
      <w:r>
        <w:t xml:space="preserve"> for large n</w:t>
      </w:r>
      <w:r w:rsidR="00151B8A">
        <w:t xml:space="preserve">. </w:t>
      </w:r>
      <w:r>
        <w:t>See Ferguson</w:t>
      </w:r>
      <w:r w:rsidR="00F12BAE">
        <w:t>’s textbook “A Course in Large Sample Theory”</w:t>
      </w:r>
      <w:r>
        <w:t xml:space="preserve"> for more information on “standard” maximum likelihood techniques.  </w:t>
      </w:r>
    </w:p>
    <w:p w14:paraId="45AD44B3" w14:textId="77777777" w:rsidR="006B11C5" w:rsidRDefault="006B11C5" w:rsidP="00E35838">
      <w:pPr>
        <w:ind w:left="720"/>
      </w:pPr>
    </w:p>
    <w:p w14:paraId="0EFA6168" w14:textId="51554DED" w:rsidR="00177B7E" w:rsidRDefault="00177B7E" w:rsidP="00E35838">
      <w:pPr>
        <w:ind w:left="720"/>
      </w:pPr>
      <w:r>
        <w:t>Note that hypothesis tests for H</w:t>
      </w:r>
      <w:r>
        <w:rPr>
          <w:vertAlign w:val="subscript"/>
        </w:rPr>
        <w:t>o</w:t>
      </w:r>
      <w:r>
        <w:t>:</w:t>
      </w:r>
      <w:r>
        <w:sym w:font="Symbol" w:char="F062"/>
      </w:r>
      <w:proofErr w:type="spellStart"/>
      <w:r>
        <w:rPr>
          <w:vertAlign w:val="subscript"/>
        </w:rPr>
        <w:t>i</w:t>
      </w:r>
      <w:proofErr w:type="spellEnd"/>
      <w:r w:rsidR="00151B8A">
        <w:t xml:space="preserve"> </w:t>
      </w:r>
      <w:r>
        <w:t>=</w:t>
      </w:r>
      <w:r w:rsidR="00151B8A">
        <w:t xml:space="preserve"> </w:t>
      </w:r>
      <w:r>
        <w:sym w:font="Symbol" w:char="F062"/>
      </w:r>
      <w:r>
        <w:rPr>
          <w:vertAlign w:val="subscript"/>
        </w:rPr>
        <w:t>i0</w:t>
      </w:r>
      <w:r>
        <w:t xml:space="preserve"> can be done using</w:t>
      </w:r>
      <w:r w:rsidR="00E64119">
        <w:t xml:space="preserve"> a Wald statistic</w:t>
      </w:r>
      <w:r>
        <w:t xml:space="preserve">: </w:t>
      </w:r>
    </w:p>
    <w:p w14:paraId="36777A6B" w14:textId="77777777" w:rsidR="00E35838" w:rsidRDefault="00E35838" w:rsidP="00E35838">
      <w:pPr>
        <w:ind w:left="720"/>
      </w:pPr>
    </w:p>
    <w:p w14:paraId="20A03816" w14:textId="0CA3D364" w:rsidR="00177B7E" w:rsidRDefault="00584C5B" w:rsidP="00E35838">
      <w:pPr>
        <w:ind w:left="1440"/>
      </w:pPr>
      <w:r w:rsidRPr="00584C5B">
        <w:rPr>
          <w:position w:val="-74"/>
        </w:rPr>
        <w:object w:dxaOrig="2320" w:dyaOrig="1420" w14:anchorId="5965228D">
          <v:shape id="_x0000_i1047" type="#_x0000_t75" style="width:116.35pt;height:70.8pt" o:ole="">
            <v:imagedata r:id="rId48" o:title=""/>
          </v:shape>
          <o:OLEObject Type="Embed" ProgID="Equation.DSMT4" ShapeID="_x0000_i1047" DrawAspect="Content" ObjectID="_1707719833" r:id="rId49"/>
        </w:object>
      </w:r>
    </w:p>
    <w:p w14:paraId="3D9455F8" w14:textId="77777777" w:rsidR="00E35838" w:rsidRDefault="00E35838" w:rsidP="00E35838">
      <w:pPr>
        <w:ind w:left="720"/>
      </w:pPr>
    </w:p>
    <w:p w14:paraId="7EB2EAD9" w14:textId="484D5308" w:rsidR="00177B7E" w:rsidRDefault="00177B7E" w:rsidP="00E35838">
      <w:pPr>
        <w:ind w:left="720"/>
      </w:pPr>
      <w:r>
        <w:lastRenderedPageBreak/>
        <w:t xml:space="preserve">where </w:t>
      </w:r>
      <w:r w:rsidR="00584C5B">
        <w:rPr>
          <w:position w:val="-14"/>
        </w:rPr>
        <w:object w:dxaOrig="1280" w:dyaOrig="740" w14:anchorId="17EB50A5">
          <v:shape id="_x0000_i1048" type="#_x0000_t75" style="width:64.2pt;height:36.6pt" o:ole="">
            <v:imagedata r:id="rId50" o:title=""/>
          </v:shape>
          <o:OLEObject Type="Embed" ProgID="Equation.DSMT4" ShapeID="_x0000_i1048" DrawAspect="Content" ObjectID="_1707719834" r:id="rId51"/>
        </w:object>
      </w:r>
      <w:r>
        <w:t xml:space="preserve"> can be found </w:t>
      </w:r>
      <w:r w:rsidRPr="0017434D">
        <w:t xml:space="preserve">from the </w:t>
      </w:r>
      <w:proofErr w:type="spellStart"/>
      <w:r w:rsidRPr="0017434D">
        <w:t>i</w:t>
      </w:r>
      <w:r w:rsidRPr="0017434D">
        <w:rPr>
          <w:vertAlign w:val="superscript"/>
        </w:rPr>
        <w:t>th</w:t>
      </w:r>
      <w:proofErr w:type="spellEnd"/>
      <w:r w:rsidRPr="0017434D">
        <w:t xml:space="preserve"> diagonal element of </w:t>
      </w:r>
      <w:r w:rsidR="0039432D" w:rsidRPr="0017434D">
        <w:t>-</w:t>
      </w:r>
      <w:r w:rsidR="0017434D" w:rsidRPr="0017434D">
        <w:rPr>
          <w:position w:val="-26"/>
        </w:rPr>
        <w:object w:dxaOrig="1660" w:dyaOrig="800" w14:anchorId="3981801E">
          <v:shape id="_x0000_i1049" type="#_x0000_t75" style="width:82.85pt;height:40.2pt" o:ole="">
            <v:imagedata r:id="rId52" o:title=""/>
          </v:shape>
          <o:OLEObject Type="Embed" ProgID="Equation.DSMT4" ShapeID="_x0000_i1049" DrawAspect="Content" ObjectID="_1707719835" r:id="rId53"/>
        </w:object>
      </w:r>
      <w:r w:rsidR="00F75D4F" w:rsidRPr="0017434D">
        <w:t xml:space="preserve"> and Z has an approximate </w:t>
      </w:r>
      <w:r w:rsidRPr="0017434D">
        <w:t>N(0,1) distribution for a large sample</w:t>
      </w:r>
      <w:r w:rsidR="00482910" w:rsidRPr="0017434D">
        <w:t xml:space="preserve"> under the null hypothesis</w:t>
      </w:r>
      <w:r w:rsidRPr="0017434D">
        <w:t>.</w:t>
      </w:r>
      <w:r>
        <w:t xml:space="preserve">  </w:t>
      </w:r>
    </w:p>
    <w:p w14:paraId="30E88C48" w14:textId="77777777" w:rsidR="00177B7E" w:rsidRDefault="00177B7E" w:rsidP="00E35838">
      <w:pPr>
        <w:ind w:left="720"/>
      </w:pPr>
    </w:p>
    <w:p w14:paraId="72707EB8" w14:textId="6CB460D1" w:rsidR="001A450C" w:rsidRDefault="001A450C" w:rsidP="001A450C">
      <w:pPr>
        <w:ind w:left="720"/>
      </w:pPr>
      <w:r w:rsidRPr="001A450C">
        <w:t xml:space="preserve">Some textbooks may </w:t>
      </w:r>
      <w:r w:rsidR="00177B7E" w:rsidRPr="001A450C">
        <w:t>examine</w:t>
      </w:r>
      <w:r w:rsidR="00177B7E">
        <w:t xml:space="preserve"> the asymptotic probability distributions (this is the distribution when n</w:t>
      </w:r>
      <w:r w:rsidR="00177B7E">
        <w:sym w:font="Symbol" w:char="F0AE"/>
      </w:r>
      <w:r w:rsidR="00177B7E">
        <w:sym w:font="Symbol" w:char="F0A5"/>
      </w:r>
      <w:r w:rsidR="00177B7E">
        <w:t xml:space="preserve">) in more detail than we need </w:t>
      </w:r>
      <w:r w:rsidR="003B052E">
        <w:t xml:space="preserve">for </w:t>
      </w:r>
      <w:r w:rsidR="00177B7E">
        <w:t xml:space="preserve">this class. </w:t>
      </w:r>
      <w:r>
        <w:t xml:space="preserve">A PhD-level statistics course on </w:t>
      </w:r>
      <w:proofErr w:type="spellStart"/>
      <w:r>
        <w:t>asymptotics</w:t>
      </w:r>
      <w:proofErr w:type="spellEnd"/>
      <w:r>
        <w:t xml:space="preserve"> is </w:t>
      </w:r>
      <w:r w:rsidR="003B052E">
        <w:t>required</w:t>
      </w:r>
      <w:r>
        <w:t xml:space="preserve"> prior to going through these details. For those without this background, you can read through it by simply interpreting </w:t>
      </w:r>
    </w:p>
    <w:p w14:paraId="4F70AF64" w14:textId="77777777" w:rsidR="001A450C" w:rsidRDefault="001A450C" w:rsidP="001A450C">
      <w:pPr>
        <w:ind w:left="720"/>
      </w:pPr>
    </w:p>
    <w:p w14:paraId="31055E01" w14:textId="77777777" w:rsidR="001A450C" w:rsidRDefault="001A450C" w:rsidP="001A450C">
      <w:pPr>
        <w:numPr>
          <w:ilvl w:val="0"/>
          <w:numId w:val="11"/>
        </w:numPr>
        <w:tabs>
          <w:tab w:val="clear" w:pos="1080"/>
          <w:tab w:val="num" w:pos="1800"/>
        </w:tabs>
        <w:ind w:left="1800"/>
      </w:pPr>
      <w:r>
        <w:t>AN(</w:t>
      </w:r>
      <w:r>
        <w:sym w:font="Symbol" w:char="F06D"/>
      </w:r>
      <w:r>
        <w:t xml:space="preserve">, </w:t>
      </w:r>
      <w:r>
        <w:sym w:font="Symbol" w:char="F073"/>
      </w:r>
      <w:r>
        <w:rPr>
          <w:vertAlign w:val="superscript"/>
        </w:rPr>
        <w:t>2</w:t>
      </w:r>
      <w:r>
        <w:t>) to mean the statistic has an approximate normal distribution if the sample size is large</w:t>
      </w:r>
    </w:p>
    <w:p w14:paraId="35F41B90" w14:textId="77777777" w:rsidR="001A450C" w:rsidRDefault="001A450C" w:rsidP="001A450C">
      <w:pPr>
        <w:numPr>
          <w:ilvl w:val="0"/>
          <w:numId w:val="11"/>
        </w:numPr>
        <w:tabs>
          <w:tab w:val="clear" w:pos="1080"/>
          <w:tab w:val="num" w:pos="1800"/>
        </w:tabs>
        <w:ind w:left="1800"/>
      </w:pPr>
      <w:r>
        <w:rPr>
          <w:position w:val="-6"/>
        </w:rPr>
        <w:object w:dxaOrig="1100" w:dyaOrig="480" w14:anchorId="3C45739A">
          <v:shape id="_x0000_i1050" type="#_x0000_t75" style="width:54pt;height:23.4pt" o:ole="">
            <v:imagedata r:id="rId54" o:title=""/>
          </v:shape>
          <o:OLEObject Type="Embed" ProgID="Equation.DSMT4" ShapeID="_x0000_i1050" DrawAspect="Content" ObjectID="_1707719836" r:id="rId55"/>
        </w:object>
      </w:r>
      <w:r>
        <w:t xml:space="preserve"> to mean ~ (i.e., “distributed as”) if the sample size is large</w:t>
      </w:r>
    </w:p>
    <w:p w14:paraId="3922689B" w14:textId="016CEDBB" w:rsidR="001A450C" w:rsidRDefault="001A450C" w:rsidP="001A450C">
      <w:pPr>
        <w:ind w:left="720"/>
      </w:pPr>
    </w:p>
    <w:p w14:paraId="4AE8CE37" w14:textId="3309DEA4" w:rsidR="001A450C" w:rsidRDefault="001A450C" w:rsidP="001A450C">
      <w:pPr>
        <w:ind w:left="720"/>
      </w:pPr>
      <w:r>
        <w:t xml:space="preserve">For example, </w:t>
      </w:r>
    </w:p>
    <w:p w14:paraId="1CAF1704" w14:textId="7801D3C7" w:rsidR="001A450C" w:rsidRDefault="001A450C" w:rsidP="001A450C">
      <w:pPr>
        <w:ind w:left="720"/>
      </w:pPr>
    </w:p>
    <w:p w14:paraId="792678E5" w14:textId="049E35C9" w:rsidR="001A450C" w:rsidRDefault="0017434D" w:rsidP="001A450C">
      <w:pPr>
        <w:ind w:left="1440"/>
      </w:pPr>
      <w:r w:rsidRPr="003B052E">
        <w:rPr>
          <w:position w:val="-36"/>
        </w:rPr>
        <w:object w:dxaOrig="5140" w:dyaOrig="920" w14:anchorId="49CF4C50">
          <v:shape id="_x0000_i1051" type="#_x0000_t75" style="width:256.75pt;height:46.8pt" o:ole="">
            <v:imagedata r:id="rId56" o:title=""/>
          </v:shape>
          <o:OLEObject Type="Embed" ProgID="Equation.DSMT4" ShapeID="_x0000_i1051" DrawAspect="Content" ObjectID="_1707719837" r:id="rId57"/>
        </w:object>
      </w:r>
    </w:p>
    <w:p w14:paraId="30F801DB" w14:textId="77777777" w:rsidR="001A450C" w:rsidRDefault="001A450C" w:rsidP="001A450C">
      <w:pPr>
        <w:ind w:left="720"/>
      </w:pPr>
    </w:p>
    <w:p w14:paraId="7B232C11" w14:textId="6DE10497" w:rsidR="001A450C" w:rsidRDefault="00D6381B" w:rsidP="001A450C">
      <w:pPr>
        <w:ind w:left="720"/>
      </w:pPr>
      <w:r>
        <w:t xml:space="preserve">means </w:t>
      </w:r>
      <w:r w:rsidRPr="00D6381B">
        <w:rPr>
          <w:position w:val="-14"/>
        </w:rPr>
        <w:object w:dxaOrig="279" w:dyaOrig="580" w14:anchorId="307CCE5B">
          <v:shape id="_x0000_i1052" type="#_x0000_t75" style="width:14.4pt;height:28.8pt" o:ole="">
            <v:imagedata r:id="rId58" o:title=""/>
          </v:shape>
          <o:OLEObject Type="Embed" ProgID="Equation.DSMT4" ShapeID="_x0000_i1052" DrawAspect="Content" ObjectID="_1707719838" r:id="rId59"/>
        </w:object>
      </w:r>
      <w:r>
        <w:t xml:space="preserve"> that </w:t>
      </w:r>
      <w:r w:rsidR="001A450C">
        <w:t xml:space="preserve">is approximately distributed as </w:t>
      </w:r>
      <w:r w:rsidR="0017434D" w:rsidRPr="0017434D">
        <w:rPr>
          <w:position w:val="-36"/>
        </w:rPr>
        <w:object w:dxaOrig="2900" w:dyaOrig="920" w14:anchorId="65560D0D">
          <v:shape id="_x0000_i1053" type="#_x0000_t75" style="width:146.45pt;height:45.6pt" o:ole="">
            <v:imagedata r:id="rId60" o:title=""/>
          </v:shape>
          <o:OLEObject Type="Embed" ProgID="Equation.DSMT4" ShapeID="_x0000_i1053" DrawAspect="Content" ObjectID="_1707719839" r:id="rId61"/>
        </w:object>
      </w:r>
      <w:r w:rsidR="001A450C">
        <w:t xml:space="preserve"> for large n. </w:t>
      </w:r>
    </w:p>
    <w:p w14:paraId="54A9DC8C" w14:textId="56F8674F" w:rsidR="001A450C" w:rsidRDefault="001A450C" w:rsidP="001A450C">
      <w:pPr>
        <w:ind w:left="720"/>
      </w:pPr>
    </w:p>
    <w:p w14:paraId="12A018FE" w14:textId="77777777" w:rsidR="001D64F7" w:rsidRDefault="001D64F7" w:rsidP="001A450C">
      <w:pPr>
        <w:ind w:left="720"/>
      </w:pPr>
    </w:p>
    <w:p w14:paraId="24E09FA9" w14:textId="77777777" w:rsidR="00177B7E" w:rsidRDefault="00177B7E">
      <w:r w:rsidRPr="004D5C3A">
        <w:rPr>
          <w:u w:val="single"/>
        </w:rPr>
        <w:t>Example</w:t>
      </w:r>
      <w:r w:rsidRPr="004D5C3A">
        <w:t xml:space="preserve">: AR(1) with </w:t>
      </w:r>
      <w:r w:rsidRPr="004D5C3A">
        <w:sym w:font="Symbol" w:char="F06A"/>
      </w:r>
      <w:r w:rsidRPr="004D5C3A">
        <w:rPr>
          <w:vertAlign w:val="subscript"/>
        </w:rPr>
        <w:t>1</w:t>
      </w:r>
      <w:r w:rsidR="00482910">
        <w:t xml:space="preserve"> </w:t>
      </w:r>
      <w:r w:rsidRPr="004D5C3A">
        <w:t>=</w:t>
      </w:r>
      <w:r w:rsidR="00482910">
        <w:t xml:space="preserve"> </w:t>
      </w:r>
      <w:r w:rsidRPr="004D5C3A">
        <w:t>0.7</w:t>
      </w:r>
      <w:r w:rsidR="0039432D" w:rsidRPr="004D5C3A">
        <w:t xml:space="preserve">, </w:t>
      </w:r>
      <w:r w:rsidR="0039432D" w:rsidRPr="004D5C3A">
        <w:sym w:font="Symbol" w:char="F06D"/>
      </w:r>
      <w:r w:rsidR="00482910">
        <w:t xml:space="preserve"> </w:t>
      </w:r>
      <w:r w:rsidR="0039432D" w:rsidRPr="004D5C3A">
        <w:t>=</w:t>
      </w:r>
      <w:r w:rsidR="00482910">
        <w:t xml:space="preserve"> </w:t>
      </w:r>
      <w:r w:rsidR="0039432D" w:rsidRPr="004D5C3A">
        <w:t>0,</w:t>
      </w:r>
      <w:r w:rsidRPr="004D5C3A">
        <w:t xml:space="preserve"> and </w:t>
      </w:r>
      <w:r w:rsidRPr="004D5C3A">
        <w:rPr>
          <w:position w:val="-8"/>
        </w:rPr>
        <w:object w:dxaOrig="499" w:dyaOrig="499" w14:anchorId="41D3E8F3">
          <v:shape id="_x0000_i1054" type="#_x0000_t75" style="width:24.6pt;height:24.6pt" o:ole="">
            <v:imagedata r:id="rId62" o:title=""/>
          </v:shape>
          <o:OLEObject Type="Embed" ProgID="Equation.DSMT4" ShapeID="_x0000_i1054" DrawAspect="Content" ObjectID="_1707719840" r:id="rId63"/>
        </w:object>
      </w:r>
      <w:r w:rsidR="00482910">
        <w:t xml:space="preserve"> </w:t>
      </w:r>
      <w:r w:rsidRPr="004D5C3A">
        <w:t>=</w:t>
      </w:r>
      <w:r w:rsidR="00482910">
        <w:t xml:space="preserve"> </w:t>
      </w:r>
      <w:r w:rsidRPr="004D5C3A">
        <w:t>1 (fit_AR1.</w:t>
      </w:r>
      <w:r w:rsidR="004D5C3A" w:rsidRPr="004D5C3A">
        <w:t>R</w:t>
      </w:r>
      <w:r w:rsidR="00E43C48">
        <w:t xml:space="preserve">, </w:t>
      </w:r>
      <w:r w:rsidR="00E43C48" w:rsidRPr="00E43C48">
        <w:t xml:space="preserve"> AR1.0.7.txt</w:t>
      </w:r>
      <w:r w:rsidRPr="004D5C3A">
        <w:t>)</w:t>
      </w:r>
    </w:p>
    <w:p w14:paraId="5859DC4D" w14:textId="77777777" w:rsidR="00E35838" w:rsidRDefault="00E35838"/>
    <w:p w14:paraId="0A6561DF" w14:textId="5D1FECE0" w:rsidR="004D5C3A" w:rsidRDefault="004D5C3A" w:rsidP="004D5C3A">
      <w:pPr>
        <w:ind w:left="360"/>
      </w:pPr>
      <w:r>
        <w:t xml:space="preserve">This example fits a model using maximum likelihood estimation to the </w:t>
      </w:r>
      <w:proofErr w:type="gramStart"/>
      <w:r>
        <w:t>AR(</w:t>
      </w:r>
      <w:proofErr w:type="gramEnd"/>
      <w:r>
        <w:t>1) simulated data</w:t>
      </w:r>
      <w:r w:rsidR="00A97097">
        <w:t xml:space="preserve"> examined earlier</w:t>
      </w:r>
      <w:r>
        <w:t xml:space="preserve">. </w:t>
      </w:r>
    </w:p>
    <w:p w14:paraId="6E687110" w14:textId="77777777" w:rsidR="00FE7CB5" w:rsidRDefault="00FE7CB5" w:rsidP="00FE7CB5">
      <w:pPr>
        <w:pStyle w:val="R16"/>
        <w:rPr>
          <w:sz w:val="28"/>
        </w:rPr>
      </w:pPr>
    </w:p>
    <w:p w14:paraId="70C83C12" w14:textId="77777777" w:rsidR="000064CC" w:rsidRDefault="00FE7CB5" w:rsidP="0021169A">
      <w:pPr>
        <w:pStyle w:val="R14"/>
      </w:pPr>
      <w:r w:rsidRPr="00FE7CB5">
        <w:t>&gt; ar1</w:t>
      </w:r>
      <w:r w:rsidR="000064CC">
        <w:t xml:space="preserve"> </w:t>
      </w:r>
      <w:r w:rsidRPr="00FE7CB5">
        <w:t>&lt;-</w:t>
      </w:r>
      <w:r w:rsidR="000064CC">
        <w:t xml:space="preserve"> </w:t>
      </w:r>
      <w:proofErr w:type="spellStart"/>
      <w:proofErr w:type="gramStart"/>
      <w:r w:rsidRPr="00FE7CB5">
        <w:t>read.table</w:t>
      </w:r>
      <w:proofErr w:type="spellEnd"/>
      <w:proofErr w:type="gramEnd"/>
      <w:r w:rsidRPr="00FE7CB5">
        <w:t>(file = "AR1.0.7.txt", header</w:t>
      </w:r>
      <w:r w:rsidR="00357AED">
        <w:t xml:space="preserve"> </w:t>
      </w:r>
      <w:r w:rsidRPr="00FE7CB5">
        <w:t>=</w:t>
      </w:r>
      <w:r w:rsidR="00357AED">
        <w:t xml:space="preserve"> </w:t>
      </w:r>
      <w:r w:rsidRPr="00FE7CB5">
        <w:t xml:space="preserve">TRUE, </w:t>
      </w:r>
      <w:proofErr w:type="spellStart"/>
      <w:r w:rsidRPr="00FE7CB5">
        <w:t>sep</w:t>
      </w:r>
      <w:proofErr w:type="spellEnd"/>
      <w:r w:rsidRPr="00FE7CB5">
        <w:t xml:space="preserve"> </w:t>
      </w:r>
    </w:p>
    <w:p w14:paraId="53C9CBAE" w14:textId="2A8190DE" w:rsidR="00FE7CB5" w:rsidRPr="00FE7CB5" w:rsidRDefault="000064CC" w:rsidP="0021169A">
      <w:pPr>
        <w:pStyle w:val="R14"/>
      </w:pPr>
      <w:r>
        <w:t xml:space="preserve">    </w:t>
      </w:r>
      <w:r w:rsidR="00FE7CB5" w:rsidRPr="00FE7CB5">
        <w:t xml:space="preserve">= </w:t>
      </w:r>
      <w:r w:rsidR="00A97097">
        <w:t xml:space="preserve"> </w:t>
      </w:r>
      <w:r w:rsidR="00FE7CB5" w:rsidRPr="00FE7CB5">
        <w:t>"")</w:t>
      </w:r>
    </w:p>
    <w:p w14:paraId="7F97A72D" w14:textId="77777777" w:rsidR="00FE7CB5" w:rsidRPr="00FE7CB5" w:rsidRDefault="00FE7CB5" w:rsidP="0021169A">
      <w:pPr>
        <w:pStyle w:val="R14"/>
      </w:pPr>
      <w:r w:rsidRPr="00FE7CB5">
        <w:t>&gt; head(ar1)</w:t>
      </w:r>
    </w:p>
    <w:p w14:paraId="77F568CC" w14:textId="77777777" w:rsidR="00FE7CB5" w:rsidRPr="00FE7CB5" w:rsidRDefault="00FE7CB5" w:rsidP="0021169A">
      <w:pPr>
        <w:pStyle w:val="R14"/>
      </w:pPr>
      <w:r w:rsidRPr="00FE7CB5">
        <w:t xml:space="preserve">  t           x</w:t>
      </w:r>
    </w:p>
    <w:p w14:paraId="1CC25944" w14:textId="77777777" w:rsidR="00FE7CB5" w:rsidRPr="00FE7CB5" w:rsidRDefault="00FE7CB5" w:rsidP="0021169A">
      <w:pPr>
        <w:pStyle w:val="R14"/>
      </w:pPr>
      <w:r w:rsidRPr="00FE7CB5">
        <w:t xml:space="preserve">1 </w:t>
      </w:r>
      <w:proofErr w:type="gramStart"/>
      <w:r w:rsidRPr="00FE7CB5">
        <w:t>1  0.04172680</w:t>
      </w:r>
      <w:proofErr w:type="gramEnd"/>
    </w:p>
    <w:p w14:paraId="66E7429E" w14:textId="77777777" w:rsidR="00FE7CB5" w:rsidRPr="00FE7CB5" w:rsidRDefault="00FE7CB5" w:rsidP="0021169A">
      <w:pPr>
        <w:pStyle w:val="R14"/>
      </w:pPr>
      <w:r w:rsidRPr="00FE7CB5">
        <w:t xml:space="preserve">2 </w:t>
      </w:r>
      <w:proofErr w:type="gramStart"/>
      <w:r w:rsidRPr="00FE7CB5">
        <w:t>2  0.37190682</w:t>
      </w:r>
      <w:proofErr w:type="gramEnd"/>
    </w:p>
    <w:p w14:paraId="50F39B16" w14:textId="77777777" w:rsidR="00FE7CB5" w:rsidRPr="00FE7CB5" w:rsidRDefault="00FE7CB5" w:rsidP="0021169A">
      <w:pPr>
        <w:pStyle w:val="R14"/>
      </w:pPr>
      <w:r w:rsidRPr="00FE7CB5">
        <w:t>3 3 -0.18545185</w:t>
      </w:r>
    </w:p>
    <w:p w14:paraId="2C918637" w14:textId="77777777" w:rsidR="00FE7CB5" w:rsidRPr="00FE7CB5" w:rsidRDefault="00FE7CB5" w:rsidP="0021169A">
      <w:pPr>
        <w:pStyle w:val="R14"/>
      </w:pPr>
      <w:r w:rsidRPr="00FE7CB5">
        <w:t>4 4 -1.38297422</w:t>
      </w:r>
    </w:p>
    <w:p w14:paraId="65D6C30C" w14:textId="77777777" w:rsidR="00FE7CB5" w:rsidRPr="00FE7CB5" w:rsidRDefault="00FE7CB5" w:rsidP="0021169A">
      <w:pPr>
        <w:pStyle w:val="R14"/>
      </w:pPr>
      <w:r w:rsidRPr="00FE7CB5">
        <w:t>5 5 -2.87593652</w:t>
      </w:r>
    </w:p>
    <w:p w14:paraId="7B057FBE" w14:textId="77777777" w:rsidR="00FE7CB5" w:rsidRDefault="00FE7CB5" w:rsidP="0021169A">
      <w:pPr>
        <w:pStyle w:val="R14"/>
      </w:pPr>
      <w:r w:rsidRPr="00FE7CB5">
        <w:t>6 6 -2.60017605</w:t>
      </w:r>
    </w:p>
    <w:p w14:paraId="1D029ACE" w14:textId="77777777" w:rsidR="00482910" w:rsidRPr="00FE7CB5" w:rsidRDefault="00482910" w:rsidP="0021169A">
      <w:pPr>
        <w:pStyle w:val="R14"/>
      </w:pPr>
    </w:p>
    <w:p w14:paraId="07F99134" w14:textId="6276BFE4" w:rsidR="00FE7CB5" w:rsidRPr="00FE7CB5" w:rsidRDefault="00FE7CB5" w:rsidP="0021169A">
      <w:pPr>
        <w:pStyle w:val="R14"/>
      </w:pPr>
      <w:r w:rsidRPr="00FE7CB5">
        <w:t>&gt; x</w:t>
      </w:r>
      <w:r w:rsidR="001D64F7">
        <w:t xml:space="preserve"> </w:t>
      </w:r>
      <w:r w:rsidRPr="00FE7CB5">
        <w:t>&lt;-</w:t>
      </w:r>
      <w:r w:rsidR="001D64F7">
        <w:t xml:space="preserve"> </w:t>
      </w:r>
      <w:r w:rsidRPr="00FE7CB5">
        <w:t>ar1$x</w:t>
      </w:r>
    </w:p>
    <w:p w14:paraId="0C442C7E" w14:textId="77777777" w:rsidR="00FE7CB5" w:rsidRPr="00FE7CB5" w:rsidRDefault="00FE7CB5" w:rsidP="0021169A">
      <w:pPr>
        <w:pStyle w:val="R14"/>
      </w:pPr>
    </w:p>
    <w:p w14:paraId="2E6BA4E2" w14:textId="7C8EFAE6" w:rsidR="00FE7CB5" w:rsidRDefault="00FE7CB5" w:rsidP="0021169A">
      <w:pPr>
        <w:pStyle w:val="R14"/>
      </w:pPr>
      <w:r w:rsidRPr="00FE7CB5">
        <w:t xml:space="preserve">&gt; </w:t>
      </w:r>
      <w:proofErr w:type="spellStart"/>
      <w:r w:rsidRPr="00FE7CB5">
        <w:t>mod.fit</w:t>
      </w:r>
      <w:proofErr w:type="spellEnd"/>
      <w:r w:rsidR="00A97097">
        <w:t xml:space="preserve"> </w:t>
      </w:r>
      <w:r w:rsidRPr="00FE7CB5">
        <w:t>&lt;-</w:t>
      </w:r>
      <w:r w:rsidR="00A97097">
        <w:t xml:space="preserve"> </w:t>
      </w:r>
      <w:proofErr w:type="spellStart"/>
      <w:proofErr w:type="gramStart"/>
      <w:r w:rsidRPr="00FE7CB5">
        <w:t>arima</w:t>
      </w:r>
      <w:proofErr w:type="spellEnd"/>
      <w:r w:rsidRPr="00FE7CB5">
        <w:t>(</w:t>
      </w:r>
      <w:proofErr w:type="gramEnd"/>
      <w:r w:rsidRPr="00FE7CB5">
        <w:t xml:space="preserve">x = x, order = c(1, 0, 0), method = </w:t>
      </w:r>
    </w:p>
    <w:p w14:paraId="72A13409" w14:textId="77777777" w:rsidR="00FE7CB5" w:rsidRPr="00FE7CB5" w:rsidRDefault="00FE7CB5" w:rsidP="0021169A">
      <w:pPr>
        <w:pStyle w:val="R14"/>
      </w:pPr>
      <w:r>
        <w:t xml:space="preserve">                   </w:t>
      </w:r>
      <w:r w:rsidRPr="00FE7CB5">
        <w:t xml:space="preserve">"CSS-ML", </w:t>
      </w:r>
      <w:proofErr w:type="spellStart"/>
      <w:proofErr w:type="gramStart"/>
      <w:r w:rsidRPr="00FE7CB5">
        <w:t>include.mean</w:t>
      </w:r>
      <w:proofErr w:type="spellEnd"/>
      <w:proofErr w:type="gramEnd"/>
      <w:r w:rsidRPr="00FE7CB5">
        <w:t xml:space="preserve"> = TRUE)</w:t>
      </w:r>
    </w:p>
    <w:p w14:paraId="2D56377B" w14:textId="77777777" w:rsidR="00FE7CB5" w:rsidRPr="00FE7CB5" w:rsidRDefault="00FE7CB5" w:rsidP="0021169A">
      <w:pPr>
        <w:pStyle w:val="R14"/>
      </w:pPr>
      <w:r w:rsidRPr="00FE7CB5">
        <w:t>&gt; #summary(</w:t>
      </w:r>
      <w:proofErr w:type="spellStart"/>
      <w:proofErr w:type="gramStart"/>
      <w:r w:rsidRPr="00FE7CB5">
        <w:t>mod.fit</w:t>
      </w:r>
      <w:proofErr w:type="spellEnd"/>
      <w:r w:rsidRPr="00FE7CB5">
        <w:t>)  #</w:t>
      </w:r>
      <w:proofErr w:type="gramEnd"/>
      <w:r w:rsidRPr="00FE7CB5">
        <w:t>Not helpful</w:t>
      </w:r>
    </w:p>
    <w:p w14:paraId="5F9B270C" w14:textId="335C6212" w:rsidR="00FE7CB5" w:rsidRPr="00FE7CB5" w:rsidRDefault="00FE7CB5" w:rsidP="0021169A">
      <w:pPr>
        <w:pStyle w:val="R14"/>
      </w:pPr>
      <w:r w:rsidRPr="00FE7CB5">
        <w:t xml:space="preserve">&gt; </w:t>
      </w:r>
      <w:proofErr w:type="spellStart"/>
      <w:r w:rsidRPr="00FE7CB5">
        <w:t>mod.fit</w:t>
      </w:r>
      <w:proofErr w:type="spellEnd"/>
      <w:r w:rsidRPr="00FE7CB5">
        <w:t xml:space="preserve">  </w:t>
      </w:r>
    </w:p>
    <w:p w14:paraId="5E35EE7E" w14:textId="77777777" w:rsidR="00FE7CB5" w:rsidRPr="00FE7CB5" w:rsidRDefault="00FE7CB5" w:rsidP="0021169A">
      <w:pPr>
        <w:pStyle w:val="R14"/>
      </w:pPr>
    </w:p>
    <w:p w14:paraId="560B50A2" w14:textId="77777777" w:rsidR="00FE7CB5" w:rsidRPr="00FE7CB5" w:rsidRDefault="00FE7CB5" w:rsidP="0021169A">
      <w:pPr>
        <w:pStyle w:val="R14"/>
      </w:pPr>
      <w:r w:rsidRPr="00FE7CB5">
        <w:t>Call:</w:t>
      </w:r>
    </w:p>
    <w:p w14:paraId="0B21302B" w14:textId="77777777" w:rsidR="00FE7CB5" w:rsidRPr="00FE7CB5" w:rsidRDefault="00FE7CB5" w:rsidP="0021169A">
      <w:pPr>
        <w:pStyle w:val="R14"/>
      </w:pPr>
      <w:proofErr w:type="spellStart"/>
      <w:proofErr w:type="gramStart"/>
      <w:r w:rsidRPr="00FE7CB5">
        <w:t>arima</w:t>
      </w:r>
      <w:proofErr w:type="spellEnd"/>
      <w:r w:rsidRPr="00FE7CB5">
        <w:t>(</w:t>
      </w:r>
      <w:proofErr w:type="gramEnd"/>
      <w:r w:rsidRPr="00FE7CB5">
        <w:t xml:space="preserve">x = x, order = c(1, 0, 0), </w:t>
      </w:r>
      <w:proofErr w:type="spellStart"/>
      <w:r w:rsidRPr="00FE7CB5">
        <w:t>include.mean</w:t>
      </w:r>
      <w:proofErr w:type="spellEnd"/>
      <w:r w:rsidRPr="00FE7CB5">
        <w:t xml:space="preserve"> = TRUE, method </w:t>
      </w:r>
      <w:r w:rsidRPr="000064CC">
        <w:t>= "CSS-ML")</w:t>
      </w:r>
    </w:p>
    <w:p w14:paraId="1341A8E2" w14:textId="77777777" w:rsidR="00FE7CB5" w:rsidRPr="00FE7CB5" w:rsidRDefault="00FE7CB5" w:rsidP="0021169A">
      <w:pPr>
        <w:pStyle w:val="R14"/>
      </w:pPr>
    </w:p>
    <w:p w14:paraId="58F88F9C" w14:textId="77777777" w:rsidR="00FE7CB5" w:rsidRPr="00FE7CB5" w:rsidRDefault="00FE7CB5" w:rsidP="0021169A">
      <w:pPr>
        <w:pStyle w:val="R14"/>
        <w:rPr>
          <w:lang w:val="fr-FR"/>
        </w:rPr>
      </w:pPr>
      <w:proofErr w:type="gramStart"/>
      <w:r w:rsidRPr="00FE7CB5">
        <w:rPr>
          <w:lang w:val="fr-FR"/>
        </w:rPr>
        <w:t>Coefficients:</w:t>
      </w:r>
      <w:proofErr w:type="gramEnd"/>
    </w:p>
    <w:p w14:paraId="52AA45A3" w14:textId="77777777" w:rsidR="00FE7CB5" w:rsidRPr="00FE7CB5" w:rsidRDefault="00FE7CB5" w:rsidP="0021169A">
      <w:pPr>
        <w:pStyle w:val="R14"/>
        <w:rPr>
          <w:lang w:val="fr-FR"/>
        </w:rPr>
      </w:pPr>
      <w:r w:rsidRPr="00FE7CB5">
        <w:rPr>
          <w:lang w:val="fr-FR"/>
        </w:rPr>
        <w:t xml:space="preserve">         </w:t>
      </w:r>
      <w:proofErr w:type="gramStart"/>
      <w:r w:rsidRPr="00FE7CB5">
        <w:rPr>
          <w:lang w:val="fr-FR"/>
        </w:rPr>
        <w:t>ar</w:t>
      </w:r>
      <w:proofErr w:type="gramEnd"/>
      <w:r w:rsidRPr="00FE7CB5">
        <w:rPr>
          <w:lang w:val="fr-FR"/>
        </w:rPr>
        <w:t xml:space="preserve">1  </w:t>
      </w:r>
      <w:proofErr w:type="spellStart"/>
      <w:r w:rsidRPr="00FE7CB5">
        <w:rPr>
          <w:lang w:val="fr-FR"/>
        </w:rPr>
        <w:t>intercept</w:t>
      </w:r>
      <w:proofErr w:type="spellEnd"/>
    </w:p>
    <w:p w14:paraId="693E629E" w14:textId="77777777" w:rsidR="00FE7CB5" w:rsidRPr="00FE7CB5" w:rsidRDefault="00FE7CB5" w:rsidP="0021169A">
      <w:pPr>
        <w:pStyle w:val="R14"/>
        <w:rPr>
          <w:lang w:val="fr-FR"/>
        </w:rPr>
      </w:pPr>
      <w:r w:rsidRPr="00FE7CB5">
        <w:rPr>
          <w:lang w:val="fr-FR"/>
        </w:rPr>
        <w:t xml:space="preserve">      0.6854    -0.4322</w:t>
      </w:r>
    </w:p>
    <w:p w14:paraId="195A3087" w14:textId="77777777" w:rsidR="00FE7CB5" w:rsidRPr="00FE7CB5" w:rsidRDefault="00FE7CB5" w:rsidP="0021169A">
      <w:pPr>
        <w:pStyle w:val="R14"/>
      </w:pPr>
      <w:proofErr w:type="spellStart"/>
      <w:r w:rsidRPr="00FE7CB5">
        <w:rPr>
          <w:lang w:val="fr-FR"/>
        </w:rPr>
        <w:t>s.e.</w:t>
      </w:r>
      <w:proofErr w:type="spellEnd"/>
      <w:r w:rsidRPr="00FE7CB5">
        <w:rPr>
          <w:lang w:val="fr-FR"/>
        </w:rPr>
        <w:t xml:space="preserve">  </w:t>
      </w:r>
      <w:r w:rsidRPr="00FE7CB5">
        <w:t>0.0730     0.3602</w:t>
      </w:r>
    </w:p>
    <w:p w14:paraId="34045873" w14:textId="77777777" w:rsidR="00FE7CB5" w:rsidRPr="00FE7CB5" w:rsidRDefault="00FE7CB5" w:rsidP="0021169A">
      <w:pPr>
        <w:pStyle w:val="R14"/>
      </w:pPr>
    </w:p>
    <w:p w14:paraId="25C21077" w14:textId="77777777" w:rsidR="00FE7CB5" w:rsidRDefault="00FE7CB5" w:rsidP="0021169A">
      <w:pPr>
        <w:pStyle w:val="R14"/>
      </w:pPr>
      <w:r w:rsidRPr="00FE7CB5">
        <w:t>sigma^2 estimated as 1.336:  log likelihood = -156.</w:t>
      </w:r>
      <w:proofErr w:type="gramStart"/>
      <w:r w:rsidRPr="00FE7CB5">
        <w:t xml:space="preserve">68,  </w:t>
      </w:r>
      <w:proofErr w:type="spellStart"/>
      <w:r w:rsidRPr="00FE7CB5">
        <w:t>aic</w:t>
      </w:r>
      <w:proofErr w:type="spellEnd"/>
      <w:proofErr w:type="gramEnd"/>
      <w:r w:rsidRPr="00FE7CB5">
        <w:t xml:space="preserve"> = 319.36</w:t>
      </w:r>
    </w:p>
    <w:p w14:paraId="20FE7328" w14:textId="77777777" w:rsidR="00FE7CB5" w:rsidRPr="00FE7CB5" w:rsidRDefault="00FE7CB5" w:rsidP="0021169A">
      <w:pPr>
        <w:pStyle w:val="R14"/>
      </w:pPr>
    </w:p>
    <w:p w14:paraId="71FF70C4" w14:textId="4978EFDC" w:rsidR="000064CC" w:rsidRDefault="000064CC" w:rsidP="000064CC">
      <w:pPr>
        <w:pStyle w:val="R14"/>
      </w:pPr>
      <w:r>
        <w:t>&gt; names(</w:t>
      </w:r>
      <w:proofErr w:type="spellStart"/>
      <w:r>
        <w:t>mod.fit</w:t>
      </w:r>
      <w:proofErr w:type="spellEnd"/>
      <w:r>
        <w:t>)</w:t>
      </w:r>
    </w:p>
    <w:p w14:paraId="6F960AE8" w14:textId="77777777" w:rsidR="000064CC" w:rsidRDefault="000064CC" w:rsidP="000064CC">
      <w:pPr>
        <w:pStyle w:val="R14"/>
      </w:pPr>
      <w:r>
        <w:t xml:space="preserve"> [1] "</w:t>
      </w:r>
      <w:proofErr w:type="spellStart"/>
      <w:r>
        <w:t>coef</w:t>
      </w:r>
      <w:proofErr w:type="spellEnd"/>
      <w:r>
        <w:t>"      "sigma2"    "</w:t>
      </w:r>
      <w:proofErr w:type="spellStart"/>
      <w:proofErr w:type="gramStart"/>
      <w:r>
        <w:t>var.coef</w:t>
      </w:r>
      <w:proofErr w:type="spellEnd"/>
      <w:proofErr w:type="gramEnd"/>
      <w:r>
        <w:t xml:space="preserve">"  "mask"     </w:t>
      </w:r>
    </w:p>
    <w:p w14:paraId="6A2D6249" w14:textId="77777777" w:rsidR="000064CC" w:rsidRDefault="000064CC" w:rsidP="000064CC">
      <w:pPr>
        <w:pStyle w:val="R14"/>
      </w:pPr>
      <w:r>
        <w:t xml:space="preserve"> [5] "</w:t>
      </w:r>
      <w:proofErr w:type="spellStart"/>
      <w:r>
        <w:t>loglik</w:t>
      </w:r>
      <w:proofErr w:type="spellEnd"/>
      <w:r>
        <w:t>"    "</w:t>
      </w:r>
      <w:proofErr w:type="spellStart"/>
      <w:r>
        <w:t>aic</w:t>
      </w:r>
      <w:proofErr w:type="spellEnd"/>
      <w:r>
        <w:t>"       "</w:t>
      </w:r>
      <w:proofErr w:type="spellStart"/>
      <w:r>
        <w:t>arma</w:t>
      </w:r>
      <w:proofErr w:type="spellEnd"/>
      <w:r>
        <w:t>"      "residuals"</w:t>
      </w:r>
    </w:p>
    <w:p w14:paraId="6A207C09" w14:textId="77777777" w:rsidR="000064CC" w:rsidRDefault="000064CC" w:rsidP="000064CC">
      <w:pPr>
        <w:pStyle w:val="R14"/>
      </w:pPr>
      <w:r>
        <w:t xml:space="preserve"> [9] "call"      "series"    "code"      "</w:t>
      </w:r>
      <w:proofErr w:type="spellStart"/>
      <w:proofErr w:type="gramStart"/>
      <w:r>
        <w:t>n.cond</w:t>
      </w:r>
      <w:proofErr w:type="spellEnd"/>
      <w:proofErr w:type="gramEnd"/>
      <w:r>
        <w:t xml:space="preserve">"   </w:t>
      </w:r>
    </w:p>
    <w:p w14:paraId="47656F9E" w14:textId="77777777" w:rsidR="000064CC" w:rsidRDefault="000064CC" w:rsidP="000064CC">
      <w:pPr>
        <w:pStyle w:val="R14"/>
      </w:pPr>
      <w:r>
        <w:t>[13] "nobs"      "model"</w:t>
      </w:r>
    </w:p>
    <w:p w14:paraId="1662B886" w14:textId="35C7A72E" w:rsidR="00FE7CB5" w:rsidRPr="00FE7CB5" w:rsidRDefault="00FE7CB5" w:rsidP="000064CC">
      <w:pPr>
        <w:pStyle w:val="R14"/>
      </w:pPr>
      <w:r w:rsidRPr="00FE7CB5">
        <w:t xml:space="preserve"> </w:t>
      </w:r>
    </w:p>
    <w:p w14:paraId="644DA0FA" w14:textId="4FDE03F1" w:rsidR="00FE7CB5" w:rsidRPr="00FE7CB5" w:rsidRDefault="00FE7CB5" w:rsidP="0021169A">
      <w:pPr>
        <w:pStyle w:val="R14"/>
      </w:pPr>
      <w:r w:rsidRPr="00FE7CB5">
        <w:t>&gt; #</w:t>
      </w:r>
      <w:r w:rsidR="000C24F9">
        <w:t xml:space="preserve"> </w:t>
      </w:r>
      <w:r w:rsidRPr="00FE7CB5">
        <w:t xml:space="preserve">Estimated phi1 and </w:t>
      </w:r>
      <w:r w:rsidR="00482910">
        <w:t>mu</w:t>
      </w:r>
    </w:p>
    <w:p w14:paraId="11258EC9" w14:textId="77777777" w:rsidR="00FE7CB5" w:rsidRPr="00FE7CB5" w:rsidRDefault="00FE7CB5" w:rsidP="0021169A">
      <w:pPr>
        <w:pStyle w:val="R14"/>
      </w:pPr>
      <w:r w:rsidRPr="00FE7CB5">
        <w:t xml:space="preserve">&gt; </w:t>
      </w:r>
      <w:proofErr w:type="spellStart"/>
      <w:r w:rsidRPr="00FE7CB5">
        <w:t>mod.fit$coef</w:t>
      </w:r>
      <w:proofErr w:type="spellEnd"/>
    </w:p>
    <w:p w14:paraId="68E36113" w14:textId="77777777" w:rsidR="00FE7CB5" w:rsidRPr="00FE7CB5" w:rsidRDefault="00FE7CB5" w:rsidP="0021169A">
      <w:pPr>
        <w:pStyle w:val="R14"/>
        <w:rPr>
          <w:lang w:val="fr-FR"/>
        </w:rPr>
      </w:pPr>
      <w:r w:rsidRPr="00FE7CB5">
        <w:lastRenderedPageBreak/>
        <w:t xml:space="preserve">       </w:t>
      </w:r>
      <w:proofErr w:type="gramStart"/>
      <w:r w:rsidRPr="00FE7CB5">
        <w:rPr>
          <w:lang w:val="fr-FR"/>
        </w:rPr>
        <w:t>ar</w:t>
      </w:r>
      <w:proofErr w:type="gramEnd"/>
      <w:r w:rsidRPr="00FE7CB5">
        <w:rPr>
          <w:lang w:val="fr-FR"/>
        </w:rPr>
        <w:t xml:space="preserve">1  </w:t>
      </w:r>
      <w:proofErr w:type="spellStart"/>
      <w:r w:rsidRPr="00FE7CB5">
        <w:rPr>
          <w:lang w:val="fr-FR"/>
        </w:rPr>
        <w:t>intercept</w:t>
      </w:r>
      <w:proofErr w:type="spellEnd"/>
      <w:r w:rsidRPr="00FE7CB5">
        <w:rPr>
          <w:lang w:val="fr-FR"/>
        </w:rPr>
        <w:t xml:space="preserve"> </w:t>
      </w:r>
    </w:p>
    <w:p w14:paraId="76100E9C" w14:textId="77777777" w:rsidR="00FE7CB5" w:rsidRPr="00FE7CB5" w:rsidRDefault="00FE7CB5" w:rsidP="0021169A">
      <w:pPr>
        <w:pStyle w:val="R14"/>
        <w:rPr>
          <w:lang w:val="fr-FR"/>
        </w:rPr>
      </w:pPr>
      <w:r w:rsidRPr="00FE7CB5">
        <w:rPr>
          <w:lang w:val="fr-FR"/>
        </w:rPr>
        <w:t xml:space="preserve"> 0.6853698 -0.4322225 </w:t>
      </w:r>
    </w:p>
    <w:p w14:paraId="610D6869" w14:textId="77777777" w:rsidR="00FE7CB5" w:rsidRPr="00FE7CB5" w:rsidRDefault="00FE7CB5" w:rsidP="0021169A">
      <w:pPr>
        <w:pStyle w:val="R14"/>
        <w:rPr>
          <w:lang w:val="fr-FR"/>
        </w:rPr>
      </w:pPr>
      <w:r w:rsidRPr="00FE7CB5">
        <w:rPr>
          <w:lang w:val="fr-FR"/>
        </w:rPr>
        <w:t xml:space="preserve">   </w:t>
      </w:r>
    </w:p>
    <w:p w14:paraId="5A6B7A28" w14:textId="3D0E9F45" w:rsidR="00FE7CB5" w:rsidRPr="00FE7CB5" w:rsidRDefault="00FE7CB5" w:rsidP="0021169A">
      <w:pPr>
        <w:pStyle w:val="R14"/>
        <w:rPr>
          <w:lang w:val="fr-FR"/>
        </w:rPr>
      </w:pPr>
      <w:r w:rsidRPr="00FE7CB5">
        <w:rPr>
          <w:lang w:val="fr-FR"/>
        </w:rPr>
        <w:t>&gt; #</w:t>
      </w:r>
      <w:r w:rsidR="000C24F9">
        <w:rPr>
          <w:lang w:val="fr-FR"/>
        </w:rPr>
        <w:t xml:space="preserve"> </w:t>
      </w:r>
      <w:proofErr w:type="spellStart"/>
      <w:r w:rsidRPr="00FE7CB5">
        <w:rPr>
          <w:lang w:val="fr-FR"/>
        </w:rPr>
        <w:t>Estimated</w:t>
      </w:r>
      <w:proofErr w:type="spellEnd"/>
      <w:r w:rsidRPr="00FE7CB5">
        <w:rPr>
          <w:lang w:val="fr-FR"/>
        </w:rPr>
        <w:t xml:space="preserve"> sigma</w:t>
      </w:r>
      <w:r w:rsidR="00482910">
        <w:rPr>
          <w:lang w:val="fr-FR"/>
        </w:rPr>
        <w:t>^2</w:t>
      </w:r>
    </w:p>
    <w:p w14:paraId="683A2D97" w14:textId="77777777" w:rsidR="00FE7CB5" w:rsidRPr="00FE7CB5" w:rsidRDefault="00FE7CB5" w:rsidP="0021169A">
      <w:pPr>
        <w:pStyle w:val="R14"/>
        <w:rPr>
          <w:lang w:val="fr-FR"/>
        </w:rPr>
      </w:pPr>
      <w:r w:rsidRPr="00FE7CB5">
        <w:rPr>
          <w:lang w:val="fr-FR"/>
        </w:rPr>
        <w:t xml:space="preserve">&gt; </w:t>
      </w:r>
      <w:proofErr w:type="spellStart"/>
      <w:r w:rsidRPr="00FE7CB5">
        <w:rPr>
          <w:lang w:val="fr-FR"/>
        </w:rPr>
        <w:t>mod.fit$sigma</w:t>
      </w:r>
      <w:proofErr w:type="spellEnd"/>
    </w:p>
    <w:p w14:paraId="1AF3EAA0" w14:textId="77777777" w:rsidR="00FE7CB5" w:rsidRPr="00FE7CB5" w:rsidRDefault="00FE7CB5" w:rsidP="0021169A">
      <w:pPr>
        <w:pStyle w:val="R14"/>
        <w:rPr>
          <w:lang w:val="fr-FR"/>
        </w:rPr>
      </w:pPr>
      <w:r w:rsidRPr="00FE7CB5">
        <w:rPr>
          <w:lang w:val="fr-FR"/>
        </w:rPr>
        <w:t>[1] 1.335638</w:t>
      </w:r>
    </w:p>
    <w:p w14:paraId="1A7CBDC4" w14:textId="77777777" w:rsidR="00FE7CB5" w:rsidRPr="00FE7CB5" w:rsidRDefault="00FE7CB5" w:rsidP="0021169A">
      <w:pPr>
        <w:pStyle w:val="R14"/>
        <w:rPr>
          <w:lang w:val="fr-FR"/>
        </w:rPr>
      </w:pPr>
      <w:r w:rsidRPr="00FE7CB5">
        <w:rPr>
          <w:lang w:val="fr-FR"/>
        </w:rPr>
        <w:t xml:space="preserve">  </w:t>
      </w:r>
    </w:p>
    <w:p w14:paraId="3E88C02D" w14:textId="0C82AD8C" w:rsidR="00FE7CB5" w:rsidRPr="00FE7CB5" w:rsidRDefault="00FE7CB5" w:rsidP="0021169A">
      <w:pPr>
        <w:pStyle w:val="R14"/>
        <w:rPr>
          <w:lang w:val="fr-FR"/>
        </w:rPr>
      </w:pPr>
      <w:r w:rsidRPr="00FE7CB5">
        <w:rPr>
          <w:lang w:val="fr-FR"/>
        </w:rPr>
        <w:t>&gt; #</w:t>
      </w:r>
      <w:r w:rsidR="000C24F9">
        <w:rPr>
          <w:lang w:val="fr-FR"/>
        </w:rPr>
        <w:t xml:space="preserve"> </w:t>
      </w:r>
      <w:r w:rsidRPr="00FE7CB5">
        <w:rPr>
          <w:lang w:val="fr-FR"/>
        </w:rPr>
        <w:t>Covariance matrix</w:t>
      </w:r>
    </w:p>
    <w:p w14:paraId="1F414C20" w14:textId="77777777" w:rsidR="00FE7CB5" w:rsidRPr="00FE7CB5" w:rsidRDefault="00FE7CB5" w:rsidP="0021169A">
      <w:pPr>
        <w:pStyle w:val="R14"/>
        <w:rPr>
          <w:lang w:val="fr-FR"/>
        </w:rPr>
      </w:pPr>
      <w:r w:rsidRPr="00FE7CB5">
        <w:rPr>
          <w:lang w:val="fr-FR"/>
        </w:rPr>
        <w:t xml:space="preserve">&gt; </w:t>
      </w:r>
      <w:proofErr w:type="spellStart"/>
      <w:r w:rsidRPr="00FE7CB5">
        <w:rPr>
          <w:lang w:val="fr-FR"/>
        </w:rPr>
        <w:t>mod.fit$</w:t>
      </w:r>
      <w:proofErr w:type="gramStart"/>
      <w:r w:rsidRPr="00FE7CB5">
        <w:rPr>
          <w:lang w:val="fr-FR"/>
        </w:rPr>
        <w:t>var.coef</w:t>
      </w:r>
      <w:proofErr w:type="spellEnd"/>
      <w:proofErr w:type="gramEnd"/>
    </w:p>
    <w:p w14:paraId="27122FEF" w14:textId="77777777" w:rsidR="00FE7CB5" w:rsidRPr="00FE7CB5" w:rsidRDefault="00FE7CB5" w:rsidP="0021169A">
      <w:pPr>
        <w:pStyle w:val="R14"/>
      </w:pPr>
      <w:r w:rsidRPr="00FE7CB5">
        <w:rPr>
          <w:lang w:val="fr-FR"/>
        </w:rPr>
        <w:t xml:space="preserve">                  </w:t>
      </w:r>
      <w:r w:rsidRPr="00FE7CB5">
        <w:t>ar1   intercept</w:t>
      </w:r>
    </w:p>
    <w:p w14:paraId="7FC5A229" w14:textId="77777777" w:rsidR="00FE7CB5" w:rsidRPr="00FE7CB5" w:rsidRDefault="00FE7CB5" w:rsidP="0021169A">
      <w:pPr>
        <w:pStyle w:val="R14"/>
      </w:pPr>
      <w:r w:rsidRPr="00FE7CB5">
        <w:t>ar1       0.005324151 0.001518125</w:t>
      </w:r>
    </w:p>
    <w:p w14:paraId="5BEB03E4" w14:textId="77777777" w:rsidR="00FE7CB5" w:rsidRPr="00FE7CB5" w:rsidRDefault="00FE7CB5" w:rsidP="0021169A">
      <w:pPr>
        <w:pStyle w:val="R14"/>
      </w:pPr>
      <w:r w:rsidRPr="00FE7CB5">
        <w:t>intercept 0.001518125 0.129723806</w:t>
      </w:r>
    </w:p>
    <w:p w14:paraId="62012B8D" w14:textId="77777777" w:rsidR="00FE7CB5" w:rsidRPr="00FE7CB5" w:rsidRDefault="00FE7CB5" w:rsidP="0021169A">
      <w:pPr>
        <w:pStyle w:val="R14"/>
      </w:pPr>
      <w:r w:rsidRPr="00FE7CB5">
        <w:t xml:space="preserve">     </w:t>
      </w:r>
    </w:p>
    <w:p w14:paraId="61F0A560" w14:textId="77777777" w:rsidR="00FE7CB5" w:rsidRPr="00FE7CB5" w:rsidRDefault="00FE7CB5" w:rsidP="0021169A">
      <w:pPr>
        <w:pStyle w:val="R14"/>
      </w:pPr>
      <w:r w:rsidRPr="00FE7CB5">
        <w:t>&gt; #Test statistic for Ho: phi1 = 0 vs. Ha: phi1 &lt;&gt; 0</w:t>
      </w:r>
    </w:p>
    <w:p w14:paraId="680535F4" w14:textId="41421255" w:rsidR="00FE7CB5" w:rsidRPr="00FE7CB5" w:rsidRDefault="00FE7CB5" w:rsidP="0021169A">
      <w:pPr>
        <w:pStyle w:val="R14"/>
        <w:rPr>
          <w:lang w:val="fr-FR"/>
        </w:rPr>
      </w:pPr>
      <w:r w:rsidRPr="00FE7CB5">
        <w:rPr>
          <w:lang w:val="fr-FR"/>
        </w:rPr>
        <w:t>&gt; z</w:t>
      </w:r>
      <w:r w:rsidR="000C24F9">
        <w:rPr>
          <w:lang w:val="fr-FR"/>
        </w:rPr>
        <w:t xml:space="preserve"> </w:t>
      </w:r>
      <w:r w:rsidRPr="00FE7CB5">
        <w:rPr>
          <w:lang w:val="fr-FR"/>
        </w:rPr>
        <w:t>&lt;-</w:t>
      </w:r>
      <w:r w:rsidR="000C24F9">
        <w:rPr>
          <w:lang w:val="fr-FR"/>
        </w:rPr>
        <w:t xml:space="preserve"> </w:t>
      </w:r>
      <w:proofErr w:type="spellStart"/>
      <w:r w:rsidRPr="00FE7CB5">
        <w:rPr>
          <w:lang w:val="fr-FR"/>
        </w:rPr>
        <w:t>mod.fit$coef</w:t>
      </w:r>
      <w:proofErr w:type="spellEnd"/>
      <w:r w:rsidRPr="00FE7CB5">
        <w:rPr>
          <w:lang w:val="fr-FR"/>
        </w:rPr>
        <w:t>[</w:t>
      </w:r>
      <w:proofErr w:type="gramStart"/>
      <w:r w:rsidRPr="00FE7CB5">
        <w:rPr>
          <w:lang w:val="fr-FR"/>
        </w:rPr>
        <w:t>1]/</w:t>
      </w:r>
      <w:proofErr w:type="spellStart"/>
      <w:proofErr w:type="gramEnd"/>
      <w:r w:rsidRPr="00FE7CB5">
        <w:rPr>
          <w:lang w:val="fr-FR"/>
        </w:rPr>
        <w:t>sqrt</w:t>
      </w:r>
      <w:proofErr w:type="spellEnd"/>
      <w:r w:rsidRPr="00FE7CB5">
        <w:rPr>
          <w:lang w:val="fr-FR"/>
        </w:rPr>
        <w:t>(</w:t>
      </w:r>
      <w:proofErr w:type="spellStart"/>
      <w:r w:rsidRPr="00FE7CB5">
        <w:rPr>
          <w:lang w:val="fr-FR"/>
        </w:rPr>
        <w:t>mod.fit$var.coef</w:t>
      </w:r>
      <w:proofErr w:type="spellEnd"/>
      <w:r w:rsidRPr="00FE7CB5">
        <w:rPr>
          <w:lang w:val="fr-FR"/>
        </w:rPr>
        <w:t>[1,1])</w:t>
      </w:r>
    </w:p>
    <w:p w14:paraId="2AF3C8EE" w14:textId="77777777" w:rsidR="000D225A" w:rsidRPr="000D225A" w:rsidRDefault="000D225A" w:rsidP="0021169A">
      <w:pPr>
        <w:pStyle w:val="R14"/>
      </w:pPr>
      <w:r w:rsidRPr="000D225A">
        <w:t>&gt; z</w:t>
      </w:r>
    </w:p>
    <w:p w14:paraId="65700C87" w14:textId="77777777" w:rsidR="000D225A" w:rsidRPr="000D225A" w:rsidRDefault="000D225A" w:rsidP="0021169A">
      <w:pPr>
        <w:pStyle w:val="R14"/>
      </w:pPr>
      <w:r w:rsidRPr="000D225A">
        <w:t xml:space="preserve">     ar1 </w:t>
      </w:r>
    </w:p>
    <w:p w14:paraId="169D8E7B" w14:textId="77777777" w:rsidR="00FE7CB5" w:rsidRDefault="000D225A" w:rsidP="0021169A">
      <w:pPr>
        <w:pStyle w:val="R14"/>
      </w:pPr>
      <w:r w:rsidRPr="000D225A">
        <w:t>9.392902</w:t>
      </w:r>
    </w:p>
    <w:p w14:paraId="356FCCB1" w14:textId="77777777" w:rsidR="000D225A" w:rsidRPr="000D225A" w:rsidRDefault="000D225A" w:rsidP="0021169A">
      <w:pPr>
        <w:pStyle w:val="R14"/>
      </w:pPr>
    </w:p>
    <w:p w14:paraId="1D0C6B22" w14:textId="00DD0EF4" w:rsidR="00FE7CB5" w:rsidRPr="00FE7CB5" w:rsidRDefault="00FE7CB5" w:rsidP="0021169A">
      <w:pPr>
        <w:pStyle w:val="R14"/>
      </w:pPr>
      <w:r w:rsidRPr="00FE7CB5">
        <w:t>&gt; #</w:t>
      </w:r>
      <w:r w:rsidR="000C24F9">
        <w:t xml:space="preserve"> </w:t>
      </w:r>
      <w:r w:rsidRPr="00FE7CB5">
        <w:t>p-value</w:t>
      </w:r>
    </w:p>
    <w:p w14:paraId="0076C01C" w14:textId="77777777" w:rsidR="00FE7CB5" w:rsidRPr="00FE7CB5" w:rsidRDefault="00FE7CB5" w:rsidP="0021169A">
      <w:pPr>
        <w:pStyle w:val="R14"/>
      </w:pPr>
      <w:r w:rsidRPr="00FE7CB5">
        <w:t>&gt; 2*(1-</w:t>
      </w:r>
      <w:proofErr w:type="gramStart"/>
      <w:r w:rsidRPr="00FE7CB5">
        <w:t>pnorm(</w:t>
      </w:r>
      <w:proofErr w:type="gramEnd"/>
      <w:r w:rsidRPr="00FE7CB5">
        <w:t xml:space="preserve">q = </w:t>
      </w:r>
      <w:r w:rsidR="00E57055">
        <w:t>abs(</w:t>
      </w:r>
      <w:r w:rsidRPr="00FE7CB5">
        <w:t>z</w:t>
      </w:r>
      <w:r w:rsidR="00E57055">
        <w:t>)</w:t>
      </w:r>
      <w:r w:rsidRPr="00FE7CB5">
        <w:t xml:space="preserve">, mean = 0, </w:t>
      </w:r>
      <w:proofErr w:type="spellStart"/>
      <w:r w:rsidRPr="00FE7CB5">
        <w:t>sd</w:t>
      </w:r>
      <w:proofErr w:type="spellEnd"/>
      <w:r w:rsidRPr="00FE7CB5">
        <w:t xml:space="preserve"> = 1))</w:t>
      </w:r>
    </w:p>
    <w:p w14:paraId="66B4B3F5" w14:textId="77777777" w:rsidR="00FE7CB5" w:rsidRPr="00FE7CB5" w:rsidRDefault="00FE7CB5" w:rsidP="0021169A">
      <w:pPr>
        <w:pStyle w:val="R14"/>
      </w:pPr>
      <w:r w:rsidRPr="00FE7CB5">
        <w:t xml:space="preserve">ar1 </w:t>
      </w:r>
    </w:p>
    <w:p w14:paraId="3D68AA47" w14:textId="6432B5F8" w:rsidR="00563C97" w:rsidRDefault="00FE7CB5" w:rsidP="0021169A">
      <w:pPr>
        <w:pStyle w:val="R14"/>
      </w:pPr>
      <w:r w:rsidRPr="00FE7CB5">
        <w:t xml:space="preserve">  0</w:t>
      </w:r>
    </w:p>
    <w:p w14:paraId="087BD0C6" w14:textId="36319EB9" w:rsidR="000C24F9" w:rsidRDefault="000C24F9" w:rsidP="0021169A">
      <w:pPr>
        <w:pStyle w:val="R14"/>
      </w:pPr>
    </w:p>
    <w:p w14:paraId="3C6225A4" w14:textId="3089C0EF" w:rsidR="000C24F9" w:rsidRDefault="000C24F9" w:rsidP="000C24F9">
      <w:pPr>
        <w:pStyle w:val="R14"/>
      </w:pPr>
      <w:r>
        <w:t xml:space="preserve">&gt; #Confidence intervals - uses </w:t>
      </w:r>
      <w:proofErr w:type="spellStart"/>
      <w:r>
        <w:t>confint.</w:t>
      </w:r>
      <w:proofErr w:type="gramStart"/>
      <w:r>
        <w:t>default</w:t>
      </w:r>
      <w:proofErr w:type="spellEnd"/>
      <w:r>
        <w:t>(</w:t>
      </w:r>
      <w:proofErr w:type="gramEnd"/>
      <w:r>
        <w:t>)</w:t>
      </w:r>
    </w:p>
    <w:p w14:paraId="1C4AEA68" w14:textId="20577E52" w:rsidR="000C24F9" w:rsidRDefault="000C24F9" w:rsidP="000C24F9">
      <w:pPr>
        <w:pStyle w:val="R14"/>
      </w:pPr>
      <w:r>
        <w:t xml:space="preserve">&gt; </w:t>
      </w:r>
      <w:proofErr w:type="spellStart"/>
      <w:proofErr w:type="gramStart"/>
      <w:r>
        <w:t>confint</w:t>
      </w:r>
      <w:proofErr w:type="spellEnd"/>
      <w:r>
        <w:t>(</w:t>
      </w:r>
      <w:proofErr w:type="spellStart"/>
      <w:proofErr w:type="gramEnd"/>
      <w:r>
        <w:t>mod.fit</w:t>
      </w:r>
      <w:proofErr w:type="spellEnd"/>
      <w:r>
        <w:t>, level = 0.95)</w:t>
      </w:r>
    </w:p>
    <w:p w14:paraId="010F6BDB" w14:textId="77777777" w:rsidR="000C24F9" w:rsidRDefault="000C24F9" w:rsidP="000C24F9">
      <w:pPr>
        <w:pStyle w:val="R14"/>
      </w:pPr>
      <w:r>
        <w:t xml:space="preserve">               2.5 %    97.5 %</w:t>
      </w:r>
    </w:p>
    <w:p w14:paraId="47A95C64" w14:textId="77777777" w:rsidR="000C24F9" w:rsidRDefault="000C24F9" w:rsidP="000C24F9">
      <w:pPr>
        <w:pStyle w:val="R14"/>
      </w:pPr>
      <w:r>
        <w:t>ar1        0.5423576 0.8283821</w:t>
      </w:r>
    </w:p>
    <w:p w14:paraId="28A2E33E" w14:textId="474A4C22" w:rsidR="000C24F9" w:rsidRDefault="000C24F9" w:rsidP="000C24F9">
      <w:pPr>
        <w:pStyle w:val="R14"/>
      </w:pPr>
      <w:r>
        <w:t>intercept -1.1381464 0.2737015</w:t>
      </w:r>
    </w:p>
    <w:p w14:paraId="7AEDC524" w14:textId="77777777" w:rsidR="00FE7CB5" w:rsidRDefault="00FE7CB5" w:rsidP="00FE7CB5">
      <w:pPr>
        <w:ind w:left="360"/>
      </w:pPr>
    </w:p>
    <w:p w14:paraId="0EB0F1B7" w14:textId="77777777" w:rsidR="00177B7E" w:rsidRDefault="00177B7E">
      <w:pPr>
        <w:ind w:left="360"/>
      </w:pPr>
      <w:r>
        <w:rPr>
          <w:u w:val="single"/>
        </w:rPr>
        <w:t>Notes</w:t>
      </w:r>
      <w:r>
        <w:t xml:space="preserve">: </w:t>
      </w:r>
    </w:p>
    <w:p w14:paraId="3535A1DE" w14:textId="4832A875" w:rsidR="001B638D" w:rsidRDefault="00177B7E">
      <w:pPr>
        <w:numPr>
          <w:ilvl w:val="0"/>
          <w:numId w:val="23"/>
        </w:numPr>
        <w:tabs>
          <w:tab w:val="num" w:pos="1440"/>
        </w:tabs>
      </w:pPr>
      <w:proofErr w:type="spellStart"/>
      <w:proofErr w:type="gramStart"/>
      <w:r w:rsidRPr="00151B8A">
        <w:rPr>
          <w:rFonts w:ascii="Courier New" w:hAnsi="Courier New" w:cs="Courier New"/>
        </w:rPr>
        <w:t>arim</w:t>
      </w:r>
      <w:r w:rsidR="001B638D" w:rsidRPr="00151B8A">
        <w:rPr>
          <w:rFonts w:ascii="Courier New" w:hAnsi="Courier New" w:cs="Courier New"/>
        </w:rPr>
        <w:t>a</w:t>
      </w:r>
      <w:proofErr w:type="spellEnd"/>
      <w:r w:rsidRPr="00151B8A">
        <w:rPr>
          <w:rFonts w:ascii="Courier New" w:hAnsi="Courier New" w:cs="Courier New"/>
        </w:rPr>
        <w:t>(</w:t>
      </w:r>
      <w:proofErr w:type="gramEnd"/>
      <w:r w:rsidRPr="00151B8A">
        <w:rPr>
          <w:rFonts w:ascii="Courier New" w:hAnsi="Courier New" w:cs="Courier New"/>
        </w:rPr>
        <w:t>)</w:t>
      </w:r>
      <w:r>
        <w:t xml:space="preserve"> finds the estimated ARIMA model. </w:t>
      </w:r>
      <w:r w:rsidR="000C24F9">
        <w:t>Examine</w:t>
      </w:r>
      <w:r>
        <w:t xml:space="preserve"> the syntax used!</w:t>
      </w:r>
    </w:p>
    <w:p w14:paraId="658F97D0" w14:textId="77777777" w:rsidR="005855C1" w:rsidRDefault="00177B7E" w:rsidP="005855C1">
      <w:pPr>
        <w:numPr>
          <w:ilvl w:val="0"/>
          <w:numId w:val="23"/>
        </w:numPr>
        <w:tabs>
          <w:tab w:val="num" w:pos="1440"/>
        </w:tabs>
      </w:pPr>
      <w:r>
        <w:t xml:space="preserve">The </w:t>
      </w:r>
      <w:r w:rsidR="000D225A">
        <w:t xml:space="preserve">estimated </w:t>
      </w:r>
      <w:r>
        <w:t xml:space="preserve">model is </w:t>
      </w:r>
    </w:p>
    <w:p w14:paraId="50C0026B" w14:textId="77777777" w:rsidR="005855C1" w:rsidRDefault="005855C1" w:rsidP="005855C1">
      <w:pPr>
        <w:ind w:left="360"/>
      </w:pPr>
    </w:p>
    <w:p w14:paraId="7129A660" w14:textId="77777777" w:rsidR="005855C1" w:rsidRDefault="001B638D" w:rsidP="000D225A">
      <w:pPr>
        <w:ind w:left="1440"/>
      </w:pPr>
      <w:r>
        <w:t>(1 – 0.6854</w:t>
      </w:r>
      <w:proofErr w:type="gramStart"/>
      <w:r>
        <w:t>B)</w:t>
      </w:r>
      <w:proofErr w:type="spellStart"/>
      <w:r>
        <w:t>x</w:t>
      </w:r>
      <w:r>
        <w:rPr>
          <w:vertAlign w:val="subscript"/>
        </w:rPr>
        <w:t>t</w:t>
      </w:r>
      <w:proofErr w:type="spellEnd"/>
      <w:proofErr w:type="gramEnd"/>
      <w:r w:rsidR="005855C1">
        <w:t xml:space="preserve"> = -</w:t>
      </w:r>
      <w:r>
        <w:t>0.4322</w:t>
      </w:r>
      <w:r w:rsidR="000D225A">
        <w:t>(1 –</w:t>
      </w:r>
      <w:r>
        <w:t xml:space="preserve"> </w:t>
      </w:r>
      <w:r w:rsidR="000D225A">
        <w:t xml:space="preserve">0.6854) </w:t>
      </w:r>
      <w:r>
        <w:t xml:space="preserve">+ </w:t>
      </w:r>
      <w:proofErr w:type="spellStart"/>
      <w:r>
        <w:t>w</w:t>
      </w:r>
      <w:r>
        <w:rPr>
          <w:vertAlign w:val="subscript"/>
        </w:rPr>
        <w:t>t</w:t>
      </w:r>
      <w:proofErr w:type="spellEnd"/>
    </w:p>
    <w:p w14:paraId="65E0931B" w14:textId="77777777" w:rsidR="000D225A" w:rsidRDefault="000D225A" w:rsidP="000D225A">
      <w:pPr>
        <w:ind w:left="1440"/>
      </w:pPr>
    </w:p>
    <w:p w14:paraId="737851BD" w14:textId="77777777" w:rsidR="000D225A" w:rsidRDefault="000D225A" w:rsidP="000D225A">
      <w:pPr>
        <w:ind w:left="1440"/>
      </w:pPr>
      <w:r>
        <w:sym w:font="Symbol" w:char="F0DB"/>
      </w:r>
      <w:r>
        <w:t xml:space="preserve"> (1 – 0.6854</w:t>
      </w:r>
      <w:proofErr w:type="gramStart"/>
      <w:r>
        <w:t>B)</w:t>
      </w:r>
      <w:proofErr w:type="spellStart"/>
      <w:r>
        <w:t>x</w:t>
      </w:r>
      <w:r>
        <w:rPr>
          <w:vertAlign w:val="subscript"/>
        </w:rPr>
        <w:t>t</w:t>
      </w:r>
      <w:proofErr w:type="spellEnd"/>
      <w:proofErr w:type="gramEnd"/>
      <w:r>
        <w:t xml:space="preserve"> = </w:t>
      </w:r>
      <w:r w:rsidRPr="000D225A">
        <w:t>-0.13</w:t>
      </w:r>
      <w:r>
        <w:t xml:space="preserve">60 + </w:t>
      </w:r>
      <w:proofErr w:type="spellStart"/>
      <w:r>
        <w:t>w</w:t>
      </w:r>
      <w:r>
        <w:rPr>
          <w:vertAlign w:val="subscript"/>
        </w:rPr>
        <w:t>t</w:t>
      </w:r>
      <w:proofErr w:type="spellEnd"/>
    </w:p>
    <w:p w14:paraId="69E4C52E" w14:textId="77777777" w:rsidR="000D225A" w:rsidRDefault="000D225A" w:rsidP="000D225A">
      <w:pPr>
        <w:ind w:left="1440"/>
      </w:pPr>
    </w:p>
    <w:p w14:paraId="086D69EE" w14:textId="77777777" w:rsidR="005855C1" w:rsidRDefault="005855C1" w:rsidP="005855C1">
      <w:pPr>
        <w:ind w:left="1440"/>
      </w:pPr>
    </w:p>
    <w:p w14:paraId="6885785F" w14:textId="6E57F435" w:rsidR="005855C1" w:rsidRDefault="000D225A" w:rsidP="005855C1">
      <w:pPr>
        <w:ind w:left="720"/>
      </w:pPr>
      <w:r w:rsidRPr="000D225A">
        <w:t xml:space="preserve">where </w:t>
      </w:r>
      <w:r w:rsidRPr="000D225A">
        <w:rPr>
          <w:position w:val="-14"/>
        </w:rPr>
        <w:object w:dxaOrig="279" w:dyaOrig="460" w14:anchorId="799C8DFD">
          <v:shape id="_x0000_i1055" type="#_x0000_t75" style="width:14.4pt;height:23.4pt" o:ole="">
            <v:imagedata r:id="rId64" o:title=""/>
          </v:shape>
          <o:OLEObject Type="Embed" ProgID="Equation.DSMT4" ShapeID="_x0000_i1055" DrawAspect="Content" ObjectID="_1707719841" r:id="rId65"/>
        </w:object>
      </w:r>
      <w:r w:rsidRPr="000D225A">
        <w:t xml:space="preserve"> = -0.4322 and </w:t>
      </w:r>
      <w:r w:rsidRPr="000D225A">
        <w:rPr>
          <w:position w:val="-8"/>
        </w:rPr>
        <w:object w:dxaOrig="499" w:dyaOrig="499" w14:anchorId="06000957">
          <v:shape id="_x0000_i1056" type="#_x0000_t75" style="width:24.6pt;height:24.6pt" o:ole="">
            <v:imagedata r:id="rId66" o:title=""/>
          </v:shape>
          <o:OLEObject Type="Embed" ProgID="Equation.DSMT4" ShapeID="_x0000_i1056" DrawAspect="Content" ObjectID="_1707719842" r:id="rId67"/>
        </w:object>
      </w:r>
      <w:r>
        <w:t xml:space="preserve"> </w:t>
      </w:r>
      <w:r w:rsidRPr="000D225A">
        <w:t>=</w:t>
      </w:r>
      <w:r w:rsidR="000C24F9">
        <w:t xml:space="preserve"> </w:t>
      </w:r>
      <w:r w:rsidRPr="000D225A">
        <w:t xml:space="preserve">1.336. </w:t>
      </w:r>
      <w:r w:rsidR="005855C1" w:rsidRPr="000D225A">
        <w:t>Equivalently, this can</w:t>
      </w:r>
      <w:r w:rsidR="005855C1">
        <w:t xml:space="preserve"> be written as </w:t>
      </w:r>
    </w:p>
    <w:p w14:paraId="6367B518" w14:textId="77777777" w:rsidR="005855C1" w:rsidRDefault="005855C1" w:rsidP="005855C1">
      <w:pPr>
        <w:ind w:left="720"/>
      </w:pPr>
    </w:p>
    <w:p w14:paraId="1C9B38BB" w14:textId="77777777" w:rsidR="005855C1" w:rsidRDefault="005855C1" w:rsidP="005855C1">
      <w:pPr>
        <w:ind w:left="1440"/>
      </w:pPr>
      <w:proofErr w:type="spellStart"/>
      <w:r w:rsidRPr="005855C1">
        <w:t>x</w:t>
      </w:r>
      <w:r w:rsidRPr="005855C1">
        <w:rPr>
          <w:vertAlign w:val="subscript"/>
        </w:rPr>
        <w:t>t</w:t>
      </w:r>
      <w:proofErr w:type="spellEnd"/>
      <w:r w:rsidRPr="005855C1">
        <w:t xml:space="preserve"> = </w:t>
      </w:r>
      <w:r w:rsidR="000D225A">
        <w:t>-0.1360</w:t>
      </w:r>
      <w:r w:rsidRPr="005855C1">
        <w:t xml:space="preserve"> + 0.6</w:t>
      </w:r>
      <w:r>
        <w:t>854</w:t>
      </w:r>
      <w:r w:rsidRPr="005855C1">
        <w:t>x</w:t>
      </w:r>
      <w:r w:rsidRPr="005855C1">
        <w:rPr>
          <w:vertAlign w:val="subscript"/>
        </w:rPr>
        <w:t>t-1</w:t>
      </w:r>
      <w:r w:rsidRPr="005855C1">
        <w:t xml:space="preserve"> + </w:t>
      </w:r>
      <w:proofErr w:type="spellStart"/>
      <w:r w:rsidRPr="005855C1">
        <w:t>w</w:t>
      </w:r>
      <w:r w:rsidRPr="005855C1">
        <w:rPr>
          <w:vertAlign w:val="subscript"/>
        </w:rPr>
        <w:t>t</w:t>
      </w:r>
      <w:proofErr w:type="spellEnd"/>
      <w:r w:rsidRPr="005855C1">
        <w:t xml:space="preserve">  </w:t>
      </w:r>
    </w:p>
    <w:p w14:paraId="09DC1DB4" w14:textId="69F18219" w:rsidR="000D225A" w:rsidRDefault="000D225A" w:rsidP="005855C1">
      <w:pPr>
        <w:ind w:left="720"/>
      </w:pPr>
    </w:p>
    <w:p w14:paraId="7118E49A" w14:textId="122D8400" w:rsidR="005C00E2" w:rsidRDefault="005C00E2" w:rsidP="005855C1">
      <w:pPr>
        <w:ind w:left="720"/>
      </w:pPr>
      <w:r>
        <w:t xml:space="preserve">Compare these estimates to what was obtained earlier with the methods of moments. </w:t>
      </w:r>
    </w:p>
    <w:p w14:paraId="5C6C259B" w14:textId="6736B4A2" w:rsidR="00AC005C" w:rsidRDefault="00624FAE" w:rsidP="005855C1">
      <w:pPr>
        <w:numPr>
          <w:ilvl w:val="0"/>
          <w:numId w:val="23"/>
        </w:numPr>
        <w:tabs>
          <w:tab w:val="num" w:pos="1440"/>
        </w:tabs>
      </w:pPr>
      <w:r>
        <w:t xml:space="preserve">Note the </w:t>
      </w:r>
      <w:proofErr w:type="spellStart"/>
      <w:r w:rsidRPr="00357AED">
        <w:rPr>
          <w:rFonts w:ascii="Courier New" w:hAnsi="Courier New" w:cs="Courier New"/>
        </w:rPr>
        <w:t>include.mean</w:t>
      </w:r>
      <w:proofErr w:type="spellEnd"/>
      <w:r w:rsidRPr="00357AED">
        <w:rPr>
          <w:rFonts w:ascii="Courier New" w:hAnsi="Courier New" w:cs="Courier New"/>
        </w:rPr>
        <w:t xml:space="preserve"> = TRUE</w:t>
      </w:r>
      <w:r>
        <w:t xml:space="preserve"> </w:t>
      </w:r>
      <w:r w:rsidR="000C24F9">
        <w:t>argument</w:t>
      </w:r>
      <w:r>
        <w:t xml:space="preserve"> in </w:t>
      </w:r>
      <w:proofErr w:type="spellStart"/>
      <w:r w:rsidRPr="00357AED">
        <w:rPr>
          <w:rFonts w:ascii="Courier New" w:hAnsi="Courier New" w:cs="Courier New"/>
        </w:rPr>
        <w:t>arima</w:t>
      </w:r>
      <w:proofErr w:type="spellEnd"/>
      <w:r w:rsidRPr="00357AED">
        <w:rPr>
          <w:rFonts w:ascii="Courier New" w:hAnsi="Courier New" w:cs="Courier New"/>
        </w:rPr>
        <w:t>()</w:t>
      </w:r>
      <w:r>
        <w:t xml:space="preserve"> that allows one to estimate </w:t>
      </w:r>
      <w:r>
        <w:sym w:font="Symbol" w:char="F06D"/>
      </w:r>
      <w:r>
        <w:t xml:space="preserve">. </w:t>
      </w:r>
      <w:r w:rsidR="00120589">
        <w:t xml:space="preserve">This is the default for ARIMA models with d = 0. </w:t>
      </w:r>
      <w:r w:rsidR="00AC005C" w:rsidRPr="001D64F7">
        <w:rPr>
          <w:highlight w:val="yellow"/>
        </w:rPr>
        <w:t xml:space="preserve">R’s estimate for the mean is listed in the output as “intercept”. This may lead you to think that </w:t>
      </w:r>
      <w:r w:rsidR="00AC005C" w:rsidRPr="001D64F7">
        <w:rPr>
          <w:position w:val="-6"/>
          <w:highlight w:val="yellow"/>
        </w:rPr>
        <w:object w:dxaOrig="320" w:dyaOrig="400" w14:anchorId="4A730DC5">
          <v:shape id="_x0000_i1057" type="#_x0000_t75" style="width:15.6pt;height:18.6pt" o:ole="">
            <v:imagedata r:id="rId68" o:title=""/>
          </v:shape>
          <o:OLEObject Type="Embed" ProgID="Equation.DSMT4" ShapeID="_x0000_i1057" DrawAspect="Content" ObjectID="_1707719843" r:id="rId69"/>
        </w:object>
      </w:r>
      <w:r w:rsidRPr="001D64F7">
        <w:rPr>
          <w:highlight w:val="yellow"/>
        </w:rPr>
        <w:t xml:space="preserve"> is being estimated instead. Be careful!</w:t>
      </w:r>
      <w:r>
        <w:t xml:space="preserve">  </w:t>
      </w:r>
    </w:p>
    <w:p w14:paraId="3BEB9362" w14:textId="76CFC078" w:rsidR="00120589" w:rsidRDefault="00624FAE" w:rsidP="005855C1">
      <w:pPr>
        <w:numPr>
          <w:ilvl w:val="0"/>
          <w:numId w:val="23"/>
        </w:numPr>
        <w:tabs>
          <w:tab w:val="num" w:pos="1440"/>
        </w:tabs>
      </w:pPr>
      <w:r>
        <w:t xml:space="preserve">There is another way to estimate </w:t>
      </w:r>
      <w:r w:rsidRPr="00120589">
        <w:sym w:font="Symbol" w:char="F06D"/>
      </w:r>
      <w:r w:rsidRPr="00120589">
        <w:t xml:space="preserve"> through the </w:t>
      </w:r>
      <w:proofErr w:type="spellStart"/>
      <w:r w:rsidRPr="00357AED">
        <w:rPr>
          <w:rFonts w:ascii="Courier New" w:hAnsi="Courier New" w:cs="Courier New"/>
        </w:rPr>
        <w:t>xreg</w:t>
      </w:r>
      <w:proofErr w:type="spellEnd"/>
      <w:r w:rsidR="00120589">
        <w:t xml:space="preserve"> option. This option will be more important later, but it is instructive now to see how it can be used here, </w:t>
      </w:r>
    </w:p>
    <w:p w14:paraId="5781FBE7" w14:textId="77777777" w:rsidR="00120589" w:rsidRDefault="00120589" w:rsidP="00120589">
      <w:pPr>
        <w:tabs>
          <w:tab w:val="num" w:pos="1440"/>
        </w:tabs>
        <w:ind w:left="360"/>
      </w:pPr>
    </w:p>
    <w:p w14:paraId="45F75035" w14:textId="77777777" w:rsidR="000C24F9" w:rsidRDefault="00120589" w:rsidP="0021169A">
      <w:pPr>
        <w:pStyle w:val="R14"/>
      </w:pPr>
      <w:r w:rsidRPr="00120589">
        <w:t xml:space="preserve">&gt; </w:t>
      </w:r>
      <w:proofErr w:type="spellStart"/>
      <w:proofErr w:type="gramStart"/>
      <w:r w:rsidRPr="00120589">
        <w:t>arima</w:t>
      </w:r>
      <w:proofErr w:type="spellEnd"/>
      <w:r w:rsidRPr="00120589">
        <w:t>(</w:t>
      </w:r>
      <w:proofErr w:type="gramEnd"/>
      <w:r w:rsidRPr="00120589">
        <w:t xml:space="preserve">x = x, order = c(1, 0, 0), method = "CSS-ML", </w:t>
      </w:r>
    </w:p>
    <w:p w14:paraId="4BF6B642" w14:textId="77777777" w:rsidR="000C24F9" w:rsidRDefault="000C24F9" w:rsidP="0021169A">
      <w:pPr>
        <w:pStyle w:val="R14"/>
        <w:rPr>
          <w:highlight w:val="yellow"/>
        </w:rPr>
      </w:pPr>
      <w:r>
        <w:t xml:space="preserve">    </w:t>
      </w:r>
      <w:proofErr w:type="spellStart"/>
      <w:proofErr w:type="gramStart"/>
      <w:r w:rsidR="00120589" w:rsidRPr="00482910">
        <w:rPr>
          <w:highlight w:val="yellow"/>
        </w:rPr>
        <w:t>include.mean</w:t>
      </w:r>
      <w:proofErr w:type="spellEnd"/>
      <w:proofErr w:type="gramEnd"/>
      <w:r w:rsidR="00120589" w:rsidRPr="00482910">
        <w:rPr>
          <w:highlight w:val="yellow"/>
        </w:rPr>
        <w:t xml:space="preserve"> = FALSE</w:t>
      </w:r>
      <w:r w:rsidR="00120589" w:rsidRPr="00120589">
        <w:t xml:space="preserve">, </w:t>
      </w:r>
      <w:proofErr w:type="spellStart"/>
      <w:r w:rsidR="00120589" w:rsidRPr="00482910">
        <w:rPr>
          <w:highlight w:val="yellow"/>
        </w:rPr>
        <w:t>xreg</w:t>
      </w:r>
      <w:proofErr w:type="spellEnd"/>
      <w:r w:rsidR="00120589" w:rsidRPr="00482910">
        <w:rPr>
          <w:highlight w:val="yellow"/>
        </w:rPr>
        <w:t xml:space="preserve"> = rep(x = 1, times = </w:t>
      </w:r>
    </w:p>
    <w:p w14:paraId="30A9BCF0" w14:textId="1BDCBAF0" w:rsidR="00120589" w:rsidRPr="00120589" w:rsidRDefault="000C24F9" w:rsidP="0021169A">
      <w:pPr>
        <w:pStyle w:val="R14"/>
      </w:pPr>
      <w:r>
        <w:rPr>
          <w:highlight w:val="yellow"/>
        </w:rPr>
        <w:t xml:space="preserve">    </w:t>
      </w:r>
      <w:r w:rsidR="00120589" w:rsidRPr="00482910">
        <w:rPr>
          <w:highlight w:val="yellow"/>
        </w:rPr>
        <w:t>length(x))</w:t>
      </w:r>
      <w:r w:rsidR="00120589" w:rsidRPr="00120589">
        <w:t>)</w:t>
      </w:r>
    </w:p>
    <w:p w14:paraId="7AC20BDD" w14:textId="77777777" w:rsidR="00120589" w:rsidRPr="00120589" w:rsidRDefault="00120589" w:rsidP="0021169A">
      <w:pPr>
        <w:pStyle w:val="R14"/>
      </w:pPr>
    </w:p>
    <w:p w14:paraId="014E24D6" w14:textId="77777777" w:rsidR="00120589" w:rsidRPr="00120589" w:rsidRDefault="00120589" w:rsidP="0021169A">
      <w:pPr>
        <w:pStyle w:val="R14"/>
      </w:pPr>
      <w:r w:rsidRPr="00120589">
        <w:t>Call:</w:t>
      </w:r>
    </w:p>
    <w:p w14:paraId="3029662D" w14:textId="708D765E" w:rsidR="00120589" w:rsidRPr="00120589" w:rsidRDefault="00120589" w:rsidP="000C24F9">
      <w:pPr>
        <w:pStyle w:val="R14"/>
      </w:pPr>
      <w:proofErr w:type="spellStart"/>
      <w:proofErr w:type="gramStart"/>
      <w:r w:rsidRPr="00120589">
        <w:t>arima</w:t>
      </w:r>
      <w:proofErr w:type="spellEnd"/>
      <w:r w:rsidRPr="00120589">
        <w:t>(</w:t>
      </w:r>
      <w:proofErr w:type="gramEnd"/>
      <w:r w:rsidRPr="00120589">
        <w:t xml:space="preserve">x = x, order = c(1, 0, 0), </w:t>
      </w:r>
      <w:proofErr w:type="spellStart"/>
      <w:r w:rsidRPr="00120589">
        <w:t>xreg</w:t>
      </w:r>
      <w:proofErr w:type="spellEnd"/>
      <w:r w:rsidRPr="00120589">
        <w:t xml:space="preserve"> = rep(x = 1, times = length(x)), </w:t>
      </w:r>
      <w:proofErr w:type="spellStart"/>
      <w:r w:rsidRPr="00120589">
        <w:t>include.mean</w:t>
      </w:r>
      <w:proofErr w:type="spellEnd"/>
      <w:r w:rsidRPr="00120589">
        <w:t xml:space="preserve"> = FALSE, method = "CSS-ML")</w:t>
      </w:r>
    </w:p>
    <w:p w14:paraId="3F41A04E" w14:textId="77777777" w:rsidR="00120589" w:rsidRPr="00120589" w:rsidRDefault="00120589" w:rsidP="0021169A">
      <w:pPr>
        <w:pStyle w:val="R14"/>
      </w:pPr>
    </w:p>
    <w:p w14:paraId="53AFAB43" w14:textId="77777777" w:rsidR="00120589" w:rsidRPr="00120589" w:rsidRDefault="00120589" w:rsidP="0021169A">
      <w:pPr>
        <w:pStyle w:val="R14"/>
      </w:pPr>
      <w:r w:rsidRPr="00120589">
        <w:t>Coefficients:</w:t>
      </w:r>
    </w:p>
    <w:p w14:paraId="154A001C" w14:textId="77777777" w:rsidR="00120589" w:rsidRPr="00120589" w:rsidRDefault="00120589" w:rsidP="0021169A">
      <w:pPr>
        <w:pStyle w:val="R14"/>
      </w:pPr>
      <w:r w:rsidRPr="00120589">
        <w:t xml:space="preserve">         ar</w:t>
      </w:r>
      <w:proofErr w:type="gramStart"/>
      <w:r w:rsidRPr="00120589">
        <w:t>1  rep</w:t>
      </w:r>
      <w:proofErr w:type="gramEnd"/>
      <w:r w:rsidRPr="00120589">
        <w:t>(x = 1, times = length(x))</w:t>
      </w:r>
    </w:p>
    <w:p w14:paraId="52F2F2AF" w14:textId="77777777" w:rsidR="00120589" w:rsidRPr="00120589" w:rsidRDefault="00120589" w:rsidP="0021169A">
      <w:pPr>
        <w:pStyle w:val="R14"/>
      </w:pPr>
      <w:r w:rsidRPr="00120589">
        <w:t xml:space="preserve">      0.6854                        -0.4322</w:t>
      </w:r>
    </w:p>
    <w:p w14:paraId="4D550C79" w14:textId="77777777" w:rsidR="00120589" w:rsidRPr="00120589" w:rsidRDefault="00120589" w:rsidP="0021169A">
      <w:pPr>
        <w:pStyle w:val="R14"/>
      </w:pPr>
      <w:proofErr w:type="spellStart"/>
      <w:r w:rsidRPr="00120589">
        <w:t>s.e.</w:t>
      </w:r>
      <w:proofErr w:type="spellEnd"/>
      <w:r w:rsidRPr="00120589">
        <w:t xml:space="preserve">  0.0730                         0.3602</w:t>
      </w:r>
    </w:p>
    <w:p w14:paraId="52CC632F" w14:textId="77777777" w:rsidR="00120589" w:rsidRPr="00120589" w:rsidRDefault="00120589" w:rsidP="0021169A">
      <w:pPr>
        <w:pStyle w:val="R14"/>
      </w:pPr>
    </w:p>
    <w:p w14:paraId="0605EB21" w14:textId="77777777" w:rsidR="00120589" w:rsidRPr="00120589" w:rsidRDefault="00120589" w:rsidP="0021169A">
      <w:pPr>
        <w:pStyle w:val="R14"/>
      </w:pPr>
      <w:r w:rsidRPr="00120589">
        <w:t>sigma^2 estimated as 1.336:  log likelihood = -156.</w:t>
      </w:r>
      <w:proofErr w:type="gramStart"/>
      <w:r w:rsidRPr="00120589">
        <w:t xml:space="preserve">68,  </w:t>
      </w:r>
      <w:proofErr w:type="spellStart"/>
      <w:r w:rsidRPr="00120589">
        <w:t>aic</w:t>
      </w:r>
      <w:proofErr w:type="spellEnd"/>
      <w:proofErr w:type="gramEnd"/>
      <w:r w:rsidRPr="00120589">
        <w:t xml:space="preserve"> = 319.36</w:t>
      </w:r>
    </w:p>
    <w:p w14:paraId="2C19F76E" w14:textId="77777777" w:rsidR="00624FAE" w:rsidRPr="00120589" w:rsidRDefault="00624FAE" w:rsidP="00120589">
      <w:pPr>
        <w:tabs>
          <w:tab w:val="num" w:pos="1440"/>
        </w:tabs>
        <w:ind w:left="360"/>
      </w:pPr>
    </w:p>
    <w:p w14:paraId="7B35F167" w14:textId="668EEDF7" w:rsidR="00703D50" w:rsidRDefault="00120589" w:rsidP="00120589">
      <w:pPr>
        <w:tabs>
          <w:tab w:val="num" w:pos="1440"/>
        </w:tabs>
        <w:ind w:left="720"/>
      </w:pPr>
      <w:r>
        <w:lastRenderedPageBreak/>
        <w:t xml:space="preserve">The </w:t>
      </w:r>
      <w:proofErr w:type="gramStart"/>
      <w:r w:rsidRPr="00357AED">
        <w:rPr>
          <w:rFonts w:ascii="Courier New" w:hAnsi="Courier New" w:cs="Courier New"/>
        </w:rPr>
        <w:t>rep(</w:t>
      </w:r>
      <w:proofErr w:type="gramEnd"/>
      <w:r w:rsidRPr="00357AED">
        <w:rPr>
          <w:rFonts w:ascii="Courier New" w:hAnsi="Courier New" w:cs="Courier New"/>
        </w:rPr>
        <w:t>x = 1, times = length(x))</w:t>
      </w:r>
      <w:r>
        <w:t xml:space="preserve"> code creates a vector of 1’s with a length of 100. </w:t>
      </w:r>
      <w:r w:rsidR="00703D50">
        <w:t xml:space="preserve">This tells R that there is a time series variable of all 1’s being used to predict </w:t>
      </w:r>
      <w:proofErr w:type="spellStart"/>
      <w:r w:rsidR="00703D50">
        <w:t>x</w:t>
      </w:r>
      <w:r w:rsidR="00703D50">
        <w:rPr>
          <w:vertAlign w:val="subscript"/>
        </w:rPr>
        <w:t>t</w:t>
      </w:r>
      <w:r w:rsidR="00703D50">
        <w:t>.</w:t>
      </w:r>
      <w:proofErr w:type="spellEnd"/>
      <w:r w:rsidR="00703D50">
        <w:t xml:space="preserve">  </w:t>
      </w:r>
    </w:p>
    <w:p w14:paraId="5F7AF055" w14:textId="77777777" w:rsidR="004248AC" w:rsidRDefault="004248AC" w:rsidP="00120589">
      <w:pPr>
        <w:numPr>
          <w:ilvl w:val="0"/>
          <w:numId w:val="26"/>
        </w:numPr>
        <w:tabs>
          <w:tab w:val="num" w:pos="1440"/>
        </w:tabs>
      </w:pPr>
      <w:r>
        <w:t xml:space="preserve">Notice that </w:t>
      </w:r>
      <w:r w:rsidRPr="004248AC">
        <w:rPr>
          <w:position w:val="-14"/>
        </w:rPr>
        <w:object w:dxaOrig="3940" w:dyaOrig="540" w14:anchorId="3AE41D20">
          <v:shape id="_x0000_i1058" type="#_x0000_t75" style="width:197.4pt;height:27.6pt" o:ole="">
            <v:imagedata r:id="rId70" o:title=""/>
          </v:shape>
          <o:OLEObject Type="Embed" ProgID="Equation.DSMT4" ShapeID="_x0000_i1058" DrawAspect="Content" ObjectID="_1707719844" r:id="rId71"/>
        </w:object>
      </w:r>
    </w:p>
    <w:p w14:paraId="0A62C6B9" w14:textId="77777777" w:rsidR="000D225A" w:rsidRDefault="000D225A" w:rsidP="005855C1">
      <w:pPr>
        <w:numPr>
          <w:ilvl w:val="0"/>
          <w:numId w:val="23"/>
        </w:numPr>
        <w:tabs>
          <w:tab w:val="num" w:pos="1440"/>
        </w:tabs>
      </w:pPr>
      <w:r>
        <w:t xml:space="preserve">Examine the components that can be extracted from the </w:t>
      </w:r>
      <w:proofErr w:type="spellStart"/>
      <w:r w:rsidRPr="00357AED">
        <w:rPr>
          <w:rFonts w:ascii="Courier New" w:hAnsi="Courier New" w:cs="Courier New"/>
        </w:rPr>
        <w:t>mod.fit</w:t>
      </w:r>
      <w:proofErr w:type="spellEnd"/>
      <w:r>
        <w:t xml:space="preserve"> list.</w:t>
      </w:r>
    </w:p>
    <w:p w14:paraId="0A6E5285" w14:textId="520F394B" w:rsidR="000D225A" w:rsidRDefault="000D225A" w:rsidP="000D225A">
      <w:pPr>
        <w:numPr>
          <w:ilvl w:val="0"/>
          <w:numId w:val="23"/>
        </w:numPr>
        <w:tabs>
          <w:tab w:val="num" w:pos="1440"/>
        </w:tabs>
      </w:pPr>
      <w:r>
        <w:t>To test if H</w:t>
      </w:r>
      <w:r>
        <w:rPr>
          <w:vertAlign w:val="subscript"/>
        </w:rPr>
        <w:t>o</w:t>
      </w:r>
      <w:r>
        <w:t>:</w:t>
      </w:r>
      <w:r>
        <w:sym w:font="Symbol" w:char="F06A"/>
      </w:r>
      <w:r>
        <w:rPr>
          <w:vertAlign w:val="subscript"/>
        </w:rPr>
        <w:t>1</w:t>
      </w:r>
      <w:r w:rsidR="00482910">
        <w:t xml:space="preserve"> </w:t>
      </w:r>
      <w:r>
        <w:t>=</w:t>
      </w:r>
      <w:r w:rsidR="00482910">
        <w:t xml:space="preserve"> </w:t>
      </w:r>
      <w:r>
        <w:t>0 vs. H</w:t>
      </w:r>
      <w:r>
        <w:rPr>
          <w:vertAlign w:val="subscript"/>
        </w:rPr>
        <w:t>a</w:t>
      </w:r>
      <w:r>
        <w:t>:</w:t>
      </w:r>
      <w:r>
        <w:sym w:font="Symbol" w:char="F06A"/>
      </w:r>
      <w:r>
        <w:rPr>
          <w:vertAlign w:val="subscript"/>
        </w:rPr>
        <w:t>1</w:t>
      </w:r>
      <w:r w:rsidR="00482910">
        <w:t xml:space="preserve"> </w:t>
      </w:r>
      <w:r>
        <w:sym w:font="Symbol" w:char="F0B9"/>
      </w:r>
      <w:r w:rsidR="00151B8A">
        <w:t xml:space="preserve"> </w:t>
      </w:r>
      <w:r>
        <w:t xml:space="preserve">0, use the test statistic </w:t>
      </w:r>
    </w:p>
    <w:p w14:paraId="45606B58" w14:textId="77777777" w:rsidR="000D225A" w:rsidRDefault="000D225A" w:rsidP="000D225A">
      <w:pPr>
        <w:tabs>
          <w:tab w:val="num" w:pos="1440"/>
        </w:tabs>
        <w:ind w:left="720"/>
      </w:pPr>
    </w:p>
    <w:p w14:paraId="1F02DD32" w14:textId="77777777" w:rsidR="000D225A" w:rsidRDefault="000D225A" w:rsidP="000D225A">
      <w:pPr>
        <w:tabs>
          <w:tab w:val="num" w:pos="1440"/>
        </w:tabs>
        <w:ind w:left="2160"/>
      </w:pPr>
      <w:r w:rsidRPr="000D225A">
        <w:rPr>
          <w:position w:val="-76"/>
        </w:rPr>
        <w:object w:dxaOrig="6120" w:dyaOrig="1380" w14:anchorId="5C3E374E">
          <v:shape id="_x0000_i1059" type="#_x0000_t75" style="width:307.2pt;height:69pt" o:ole="">
            <v:imagedata r:id="rId72" o:title=""/>
          </v:shape>
          <o:OLEObject Type="Embed" ProgID="Equation.DSMT4" ShapeID="_x0000_i1059" DrawAspect="Content" ObjectID="_1707719845" r:id="rId73"/>
        </w:object>
      </w:r>
    </w:p>
    <w:p w14:paraId="4BEC92EB" w14:textId="77777777" w:rsidR="000D225A" w:rsidRDefault="000D225A" w:rsidP="000D225A">
      <w:pPr>
        <w:tabs>
          <w:tab w:val="num" w:pos="1440"/>
        </w:tabs>
        <w:ind w:left="2160"/>
      </w:pPr>
    </w:p>
    <w:p w14:paraId="4DCD0D59" w14:textId="2E51F5AA" w:rsidR="000D225A" w:rsidRDefault="000D225A" w:rsidP="000D225A">
      <w:pPr>
        <w:tabs>
          <w:tab w:val="num" w:pos="1440"/>
        </w:tabs>
        <w:ind w:left="720"/>
      </w:pPr>
      <w:r>
        <w:t xml:space="preserve">which results in a p-value of </w:t>
      </w:r>
      <w:r>
        <w:sym w:font="Symbol" w:char="F0BB"/>
      </w:r>
      <w:r>
        <w:t xml:space="preserve"> 0. Thus, </w:t>
      </w:r>
      <w:r>
        <w:sym w:font="Symbol" w:char="F06A"/>
      </w:r>
      <w:r>
        <w:rPr>
          <w:vertAlign w:val="subscript"/>
        </w:rPr>
        <w:t>1</w:t>
      </w:r>
      <w:r w:rsidR="000C24F9">
        <w:t xml:space="preserve"> </w:t>
      </w:r>
      <w:r>
        <w:sym w:font="Symbol" w:char="F0B9"/>
      </w:r>
      <w:r w:rsidR="000C24F9">
        <w:t xml:space="preserve"> </w:t>
      </w:r>
      <w:r>
        <w:t>0 as would be expected!</w:t>
      </w:r>
    </w:p>
    <w:p w14:paraId="4E85F037" w14:textId="77777777" w:rsidR="00563C97" w:rsidRDefault="00563C97" w:rsidP="00563C97">
      <w:pPr>
        <w:numPr>
          <w:ilvl w:val="0"/>
          <w:numId w:val="33"/>
        </w:numPr>
      </w:pPr>
      <w:r>
        <w:t xml:space="preserve">Confidence intervals are found using </w:t>
      </w:r>
      <w:proofErr w:type="spellStart"/>
      <w:proofErr w:type="gramStart"/>
      <w:r w:rsidRPr="00357AED">
        <w:rPr>
          <w:rFonts w:ascii="Courier New" w:hAnsi="Courier New" w:cs="Courier New"/>
        </w:rPr>
        <w:t>confint</w:t>
      </w:r>
      <w:proofErr w:type="spellEnd"/>
      <w:r w:rsidRPr="00357AED">
        <w:rPr>
          <w:rFonts w:ascii="Courier New" w:hAnsi="Courier New" w:cs="Courier New"/>
        </w:rPr>
        <w:t>(</w:t>
      </w:r>
      <w:proofErr w:type="gramEnd"/>
      <w:r w:rsidRPr="00357AED">
        <w:rPr>
          <w:rFonts w:ascii="Courier New" w:hAnsi="Courier New" w:cs="Courier New"/>
        </w:rPr>
        <w:t>)</w:t>
      </w:r>
      <w:r>
        <w:t xml:space="preserve">. </w:t>
      </w:r>
    </w:p>
    <w:p w14:paraId="035D4281" w14:textId="332968B4" w:rsidR="000D225A" w:rsidRDefault="004248AC" w:rsidP="00367A7A">
      <w:pPr>
        <w:numPr>
          <w:ilvl w:val="0"/>
          <w:numId w:val="23"/>
        </w:numPr>
        <w:tabs>
          <w:tab w:val="num" w:pos="1440"/>
        </w:tabs>
      </w:pPr>
      <w:r>
        <w:t xml:space="preserve">The iterative parameter estimation method used is maximum likelihood estimation. </w:t>
      </w:r>
      <w:r w:rsidR="000C24F9">
        <w:t>To</w:t>
      </w:r>
      <w:r>
        <w:t xml:space="preserve"> find initial values of the parameter estimates for this iterative method, conditional sums </w:t>
      </w:r>
      <w:r w:rsidR="00151B8A">
        <w:t xml:space="preserve">of squares estimation is used. </w:t>
      </w:r>
      <w:r>
        <w:t xml:space="preserve">The </w:t>
      </w:r>
      <w:r w:rsidRPr="003F4E8C">
        <w:rPr>
          <w:rFonts w:ascii="Courier New" w:hAnsi="Courier New" w:cs="Courier New"/>
        </w:rPr>
        <w:t xml:space="preserve">method = </w:t>
      </w:r>
      <w:r w:rsidR="00357AED" w:rsidRPr="003F4E8C">
        <w:rPr>
          <w:rFonts w:ascii="Courier New" w:hAnsi="Courier New" w:cs="Courier New"/>
        </w:rPr>
        <w:t>"</w:t>
      </w:r>
      <w:r w:rsidRPr="003F4E8C">
        <w:rPr>
          <w:rFonts w:ascii="Courier New" w:hAnsi="Courier New" w:cs="Courier New"/>
        </w:rPr>
        <w:t>CSS-ML</w:t>
      </w:r>
      <w:r w:rsidR="00357AED" w:rsidRPr="003F4E8C">
        <w:rPr>
          <w:rFonts w:ascii="Courier New" w:hAnsi="Courier New" w:cs="Courier New"/>
        </w:rPr>
        <w:t>"</w:t>
      </w:r>
      <w:r>
        <w:t xml:space="preserve"> </w:t>
      </w:r>
      <w:r w:rsidR="000C24F9">
        <w:t xml:space="preserve">argument </w:t>
      </w:r>
      <w:r>
        <w:t xml:space="preserve">is specified in </w:t>
      </w:r>
      <w:proofErr w:type="spellStart"/>
      <w:proofErr w:type="gramStart"/>
      <w:r w:rsidRPr="003F4E8C">
        <w:rPr>
          <w:rFonts w:ascii="Courier New" w:hAnsi="Courier New" w:cs="Courier New"/>
        </w:rPr>
        <w:t>arima</w:t>
      </w:r>
      <w:proofErr w:type="spellEnd"/>
      <w:r w:rsidRPr="003F4E8C">
        <w:rPr>
          <w:rFonts w:ascii="Courier New" w:hAnsi="Courier New" w:cs="Courier New"/>
        </w:rPr>
        <w:t>(</w:t>
      </w:r>
      <w:proofErr w:type="gramEnd"/>
      <w:r w:rsidRPr="003F4E8C">
        <w:rPr>
          <w:rFonts w:ascii="Courier New" w:hAnsi="Courier New" w:cs="Courier New"/>
        </w:rPr>
        <w:t>)</w:t>
      </w:r>
      <w:r>
        <w:t xml:space="preserve"> to implement the parameter estimation method. Note that this is actually the default so excluding the </w:t>
      </w:r>
      <w:r w:rsidRPr="003F4E8C">
        <w:rPr>
          <w:rFonts w:ascii="Courier New" w:hAnsi="Courier New" w:cs="Courier New"/>
        </w:rPr>
        <w:t>method</w:t>
      </w:r>
      <w:r>
        <w:t xml:space="preserve"> option will result in the same estimation method.  </w:t>
      </w:r>
    </w:p>
    <w:p w14:paraId="2BCCFE25" w14:textId="55C20063" w:rsidR="00563C97" w:rsidRDefault="004248AC" w:rsidP="00A64AF5">
      <w:pPr>
        <w:numPr>
          <w:ilvl w:val="0"/>
          <w:numId w:val="23"/>
        </w:numPr>
        <w:tabs>
          <w:tab w:val="num" w:pos="1440"/>
        </w:tabs>
      </w:pPr>
      <w:r>
        <w:t>The maximum likelihood estimation part is carried out by the</w:t>
      </w:r>
      <w:r w:rsidRPr="004248AC">
        <w:rPr>
          <w:i/>
        </w:rPr>
        <w:t xml:space="preserve"> </w:t>
      </w:r>
      <w:proofErr w:type="spellStart"/>
      <w:proofErr w:type="gramStart"/>
      <w:r w:rsidRPr="00357AED">
        <w:rPr>
          <w:rFonts w:ascii="Courier New" w:hAnsi="Courier New" w:cs="Courier New"/>
        </w:rPr>
        <w:t>optim</w:t>
      </w:r>
      <w:proofErr w:type="spellEnd"/>
      <w:r w:rsidRPr="00357AED">
        <w:rPr>
          <w:rFonts w:ascii="Courier New" w:hAnsi="Courier New" w:cs="Courier New"/>
        </w:rPr>
        <w:t>(</w:t>
      </w:r>
      <w:proofErr w:type="gramEnd"/>
      <w:r w:rsidRPr="00357AED">
        <w:rPr>
          <w:rFonts w:ascii="Courier New" w:hAnsi="Courier New" w:cs="Courier New"/>
        </w:rPr>
        <w:t>)</w:t>
      </w:r>
      <w:r w:rsidRPr="004248AC">
        <w:rPr>
          <w:i/>
        </w:rPr>
        <w:t xml:space="preserve"> </w:t>
      </w:r>
      <w:r>
        <w:t>function in R</w:t>
      </w:r>
      <w:r w:rsidR="00A64AF5">
        <w:t xml:space="preserve"> (</w:t>
      </w:r>
      <w:proofErr w:type="spellStart"/>
      <w:r w:rsidR="00A64AF5" w:rsidRPr="00357AED">
        <w:rPr>
          <w:rFonts w:ascii="Courier New" w:hAnsi="Courier New" w:cs="Courier New"/>
        </w:rPr>
        <w:t>arima</w:t>
      </w:r>
      <w:proofErr w:type="spellEnd"/>
      <w:r w:rsidR="00A64AF5" w:rsidRPr="00357AED">
        <w:rPr>
          <w:rFonts w:ascii="Courier New" w:hAnsi="Courier New" w:cs="Courier New"/>
        </w:rPr>
        <w:t>()</w:t>
      </w:r>
      <w:r w:rsidR="00A64AF5">
        <w:t xml:space="preserve"> calls this function)</w:t>
      </w:r>
      <w:r w:rsidR="00151B8A">
        <w:t xml:space="preserve">. </w:t>
      </w:r>
      <w:r>
        <w:t xml:space="preserve">This is </w:t>
      </w:r>
      <w:r w:rsidR="00A64AF5">
        <w:t xml:space="preserve">a </w:t>
      </w:r>
      <w:r>
        <w:t>very general function that can be used to find values which maximize a function.</w:t>
      </w:r>
      <w:r w:rsidR="00962757">
        <w:t xml:space="preserve"> Finer control of the optimization can then be done through specifying the </w:t>
      </w:r>
      <w:proofErr w:type="spellStart"/>
      <w:proofErr w:type="gramStart"/>
      <w:r w:rsidR="00962757" w:rsidRPr="00357AED">
        <w:rPr>
          <w:rFonts w:ascii="Courier New" w:hAnsi="Courier New" w:cs="Courier New"/>
        </w:rPr>
        <w:t>optim.control</w:t>
      </w:r>
      <w:proofErr w:type="spellEnd"/>
      <w:proofErr w:type="gramEnd"/>
      <w:r w:rsidR="00962757" w:rsidRPr="00357AED">
        <w:rPr>
          <w:rFonts w:ascii="Courier New" w:hAnsi="Courier New" w:cs="Courier New"/>
        </w:rPr>
        <w:t xml:space="preserve"> = list()</w:t>
      </w:r>
      <w:r w:rsidR="00962757" w:rsidRPr="00962757">
        <w:rPr>
          <w:i/>
        </w:rPr>
        <w:t xml:space="preserve"> </w:t>
      </w:r>
      <w:r w:rsidR="00962757">
        <w:t xml:space="preserve">option in </w:t>
      </w:r>
      <w:proofErr w:type="spellStart"/>
      <w:r w:rsidR="00962757" w:rsidRPr="00357AED">
        <w:rPr>
          <w:rFonts w:ascii="Courier New" w:hAnsi="Courier New" w:cs="Courier New"/>
        </w:rPr>
        <w:t>arima</w:t>
      </w:r>
      <w:proofErr w:type="spellEnd"/>
      <w:r w:rsidR="00962757" w:rsidRPr="00357AED">
        <w:rPr>
          <w:rFonts w:ascii="Courier New" w:hAnsi="Courier New" w:cs="Courier New"/>
        </w:rPr>
        <w:t>()</w:t>
      </w:r>
      <w:r w:rsidR="00962757">
        <w:t xml:space="preserve">. For </w:t>
      </w:r>
      <w:r w:rsidR="00962757">
        <w:lastRenderedPageBreak/>
        <w:t xml:space="preserve">example, information about the iterative history can be specified by using </w:t>
      </w:r>
      <w:r w:rsidR="00962757" w:rsidRPr="00357AED">
        <w:rPr>
          <w:rFonts w:ascii="Courier New" w:hAnsi="Courier New" w:cs="Courier New"/>
        </w:rPr>
        <w:t>trace = 1</w:t>
      </w:r>
      <w:r w:rsidR="00962757">
        <w:t xml:space="preserve"> and controlling the number of iterations can be done through </w:t>
      </w:r>
      <w:proofErr w:type="spellStart"/>
      <w:r w:rsidR="00962757" w:rsidRPr="00357AED">
        <w:rPr>
          <w:rFonts w:ascii="Courier New" w:hAnsi="Courier New" w:cs="Courier New"/>
        </w:rPr>
        <w:t>maxit</w:t>
      </w:r>
      <w:proofErr w:type="spellEnd"/>
      <w:r w:rsidR="00962757" w:rsidRPr="00962757">
        <w:rPr>
          <w:i/>
        </w:rPr>
        <w:t xml:space="preserve"> </w:t>
      </w:r>
      <w:r w:rsidR="00962757">
        <w:t xml:space="preserve">option.  </w:t>
      </w:r>
    </w:p>
    <w:p w14:paraId="3D6EDB3B" w14:textId="77777777" w:rsidR="000C24F9" w:rsidRDefault="000C24F9" w:rsidP="000C24F9">
      <w:pPr>
        <w:tabs>
          <w:tab w:val="num" w:pos="1440"/>
        </w:tabs>
        <w:ind w:left="360"/>
      </w:pPr>
    </w:p>
    <w:p w14:paraId="723E9C84" w14:textId="75C84FAD" w:rsidR="00A64AF5" w:rsidRDefault="00563C97" w:rsidP="000C24F9">
      <w:pPr>
        <w:tabs>
          <w:tab w:val="num" w:pos="1440"/>
        </w:tabs>
        <w:ind w:left="360"/>
      </w:pPr>
      <w:r>
        <w:t xml:space="preserve">The </w:t>
      </w:r>
      <w:proofErr w:type="gramStart"/>
      <w:r w:rsidRPr="000C24F9">
        <w:rPr>
          <w:rFonts w:ascii="Courier New" w:hAnsi="Courier New" w:cs="Courier New"/>
        </w:rPr>
        <w:t>methods</w:t>
      </w:r>
      <w:r w:rsidR="000C24F9" w:rsidRPr="000C24F9">
        <w:rPr>
          <w:rFonts w:ascii="Courier New" w:hAnsi="Courier New" w:cs="Courier New"/>
        </w:rPr>
        <w:t>(</w:t>
      </w:r>
      <w:proofErr w:type="gramEnd"/>
      <w:r w:rsidR="000C24F9" w:rsidRPr="000C24F9">
        <w:rPr>
          <w:rFonts w:ascii="Courier New" w:hAnsi="Courier New" w:cs="Courier New"/>
        </w:rPr>
        <w:t>)</w:t>
      </w:r>
      <w:r>
        <w:t xml:space="preserve"> function is used to see the method functions available </w:t>
      </w:r>
      <w:r w:rsidR="000C24F9">
        <w:t xml:space="preserve">for objects of class </w:t>
      </w:r>
      <w:proofErr w:type="spellStart"/>
      <w:r w:rsidR="000C24F9" w:rsidRPr="000C24F9">
        <w:rPr>
          <w:rFonts w:ascii="Courier New" w:hAnsi="Courier New" w:cs="Courier New"/>
        </w:rPr>
        <w:t>Arima</w:t>
      </w:r>
      <w:proofErr w:type="spellEnd"/>
      <w:r w:rsidR="000C24F9">
        <w:t xml:space="preserve">. For example, there is a </w:t>
      </w:r>
      <w:proofErr w:type="spellStart"/>
      <w:proofErr w:type="gramStart"/>
      <w:r w:rsidRPr="00357AED">
        <w:rPr>
          <w:rFonts w:ascii="Courier New" w:hAnsi="Courier New" w:cs="Courier New"/>
        </w:rPr>
        <w:t>vcov.Arima</w:t>
      </w:r>
      <w:proofErr w:type="spellEnd"/>
      <w:proofErr w:type="gramEnd"/>
      <w:r w:rsidRPr="00357AED">
        <w:rPr>
          <w:rFonts w:ascii="Courier New" w:hAnsi="Courier New" w:cs="Courier New"/>
        </w:rPr>
        <w:t>()</w:t>
      </w:r>
      <w:r>
        <w:t xml:space="preserve"> </w:t>
      </w:r>
      <w:r w:rsidR="000C24F9">
        <w:t>method function.</w:t>
      </w:r>
    </w:p>
    <w:p w14:paraId="03D6E56E" w14:textId="77777777" w:rsidR="000C24F9" w:rsidRDefault="000C24F9" w:rsidP="000C24F9">
      <w:pPr>
        <w:pStyle w:val="R14"/>
      </w:pPr>
    </w:p>
    <w:p w14:paraId="06C97B44" w14:textId="28EAFF36" w:rsidR="000C24F9" w:rsidRDefault="000C24F9" w:rsidP="000C24F9">
      <w:pPr>
        <w:pStyle w:val="R14"/>
      </w:pPr>
      <w:r>
        <w:t>&gt; class(</w:t>
      </w:r>
      <w:proofErr w:type="spellStart"/>
      <w:r>
        <w:t>mod.fit</w:t>
      </w:r>
      <w:proofErr w:type="spellEnd"/>
      <w:r>
        <w:t>)</w:t>
      </w:r>
    </w:p>
    <w:p w14:paraId="7A8AA1A3" w14:textId="77777777" w:rsidR="000C24F9" w:rsidRPr="00563C97" w:rsidRDefault="000C24F9" w:rsidP="000C24F9">
      <w:pPr>
        <w:pStyle w:val="R14"/>
      </w:pPr>
      <w:r>
        <w:t>[1] "</w:t>
      </w:r>
      <w:proofErr w:type="spellStart"/>
      <w:r>
        <w:t>Arima</w:t>
      </w:r>
      <w:proofErr w:type="spellEnd"/>
      <w:r>
        <w:t>"</w:t>
      </w:r>
    </w:p>
    <w:p w14:paraId="3367E46D" w14:textId="2F29530F" w:rsidR="000C24F9" w:rsidRDefault="000C24F9" w:rsidP="000C24F9">
      <w:pPr>
        <w:pStyle w:val="R14"/>
      </w:pPr>
      <w:r w:rsidRPr="00563C97">
        <w:t xml:space="preserve">&gt; </w:t>
      </w:r>
      <w:proofErr w:type="gramStart"/>
      <w:r w:rsidRPr="00563C97">
        <w:t>methods(</w:t>
      </w:r>
      <w:proofErr w:type="gramEnd"/>
      <w:r w:rsidRPr="00563C97">
        <w:t>class = "</w:t>
      </w:r>
      <w:proofErr w:type="spellStart"/>
      <w:r w:rsidRPr="00563C97">
        <w:t>Arima</w:t>
      </w:r>
      <w:proofErr w:type="spellEnd"/>
      <w:r w:rsidRPr="00563C97">
        <w:t>")</w:t>
      </w:r>
    </w:p>
    <w:p w14:paraId="5F6434E6" w14:textId="79CEC1B3" w:rsidR="000C24F9" w:rsidRDefault="000C24F9" w:rsidP="000C24F9">
      <w:pPr>
        <w:pStyle w:val="R14"/>
      </w:pPr>
      <w:r w:rsidRPr="000C24F9">
        <w:t xml:space="preserve">[1] </w:t>
      </w:r>
      <w:proofErr w:type="spellStart"/>
      <w:r w:rsidRPr="000C24F9">
        <w:t>coef</w:t>
      </w:r>
      <w:proofErr w:type="spellEnd"/>
      <w:r w:rsidRPr="000C24F9">
        <w:t xml:space="preserve">    </w:t>
      </w:r>
      <w:proofErr w:type="spellStart"/>
      <w:proofErr w:type="gramStart"/>
      <w:r w:rsidRPr="000C24F9">
        <w:t>logLik</w:t>
      </w:r>
      <w:proofErr w:type="spellEnd"/>
      <w:r w:rsidRPr="000C24F9">
        <w:t xml:space="preserve">  predict</w:t>
      </w:r>
      <w:proofErr w:type="gramEnd"/>
      <w:r w:rsidRPr="000C24F9">
        <w:t xml:space="preserve"> print   </w:t>
      </w:r>
      <w:proofErr w:type="spellStart"/>
      <w:r w:rsidRPr="000C24F9">
        <w:t>tsdiag</w:t>
      </w:r>
      <w:proofErr w:type="spellEnd"/>
      <w:r w:rsidRPr="000C24F9">
        <w:t xml:space="preserve">  </w:t>
      </w:r>
      <w:proofErr w:type="spellStart"/>
      <w:r w:rsidRPr="000C24F9">
        <w:t>vcov</w:t>
      </w:r>
      <w:proofErr w:type="spellEnd"/>
    </w:p>
    <w:p w14:paraId="0BE9F22E" w14:textId="77777777" w:rsidR="000C24F9" w:rsidRPr="00563C97" w:rsidRDefault="000C24F9" w:rsidP="000C24F9">
      <w:pPr>
        <w:pStyle w:val="R14"/>
      </w:pPr>
    </w:p>
    <w:p w14:paraId="64FEE531" w14:textId="5412C55E" w:rsidR="000C24F9" w:rsidRDefault="000C24F9" w:rsidP="000C24F9">
      <w:pPr>
        <w:pStyle w:val="R14"/>
      </w:pPr>
      <w:r>
        <w:t xml:space="preserve">&gt; </w:t>
      </w:r>
      <w:proofErr w:type="gramStart"/>
      <w:r>
        <w:t>methods(</w:t>
      </w:r>
      <w:proofErr w:type="spellStart"/>
      <w:proofErr w:type="gramEnd"/>
      <w:r>
        <w:t>generic.function</w:t>
      </w:r>
      <w:proofErr w:type="spellEnd"/>
      <w:r>
        <w:t xml:space="preserve"> = </w:t>
      </w:r>
      <w:proofErr w:type="spellStart"/>
      <w:r>
        <w:t>vcov</w:t>
      </w:r>
      <w:proofErr w:type="spellEnd"/>
      <w:r>
        <w:t>)</w:t>
      </w:r>
    </w:p>
    <w:p w14:paraId="123416B5" w14:textId="6E7C9834" w:rsidR="00B52218" w:rsidRDefault="00B52218" w:rsidP="00B52218">
      <w:pPr>
        <w:pStyle w:val="R14"/>
      </w:pPr>
      <w:r>
        <w:t xml:space="preserve">[1] </w:t>
      </w:r>
      <w:proofErr w:type="spellStart"/>
      <w:r>
        <w:t>vcov.aov</w:t>
      </w:r>
      <w:proofErr w:type="spellEnd"/>
      <w:r>
        <w:t xml:space="preserve">*         </w:t>
      </w:r>
      <w:proofErr w:type="spellStart"/>
      <w:r>
        <w:t>vcov.Arima</w:t>
      </w:r>
      <w:proofErr w:type="spellEnd"/>
      <w:r>
        <w:t xml:space="preserve">*       </w:t>
      </w:r>
      <w:proofErr w:type="spellStart"/>
      <w:r>
        <w:t>vcov.glm</w:t>
      </w:r>
      <w:proofErr w:type="spellEnd"/>
      <w:r>
        <w:t xml:space="preserve">*        </w:t>
      </w:r>
    </w:p>
    <w:p w14:paraId="7357EB87" w14:textId="77777777" w:rsidR="00B52218" w:rsidRDefault="00B52218" w:rsidP="00B52218">
      <w:pPr>
        <w:pStyle w:val="R14"/>
      </w:pPr>
      <w:r>
        <w:t xml:space="preserve">[4] </w:t>
      </w:r>
      <w:proofErr w:type="spellStart"/>
      <w:proofErr w:type="gramStart"/>
      <w:r>
        <w:t>vcov.lm</w:t>
      </w:r>
      <w:proofErr w:type="spellEnd"/>
      <w:proofErr w:type="gramEnd"/>
      <w:r>
        <w:t xml:space="preserve">*          </w:t>
      </w:r>
      <w:proofErr w:type="spellStart"/>
      <w:r>
        <w:t>vcov.mlm</w:t>
      </w:r>
      <w:proofErr w:type="spellEnd"/>
      <w:r>
        <w:t xml:space="preserve">*         </w:t>
      </w:r>
      <w:proofErr w:type="spellStart"/>
      <w:r>
        <w:t>vcov.nls</w:t>
      </w:r>
      <w:proofErr w:type="spellEnd"/>
      <w:r>
        <w:t xml:space="preserve">*        </w:t>
      </w:r>
    </w:p>
    <w:p w14:paraId="631AFA1F" w14:textId="0EF388B7" w:rsidR="000C24F9" w:rsidRDefault="00B52218" w:rsidP="00B52218">
      <w:pPr>
        <w:pStyle w:val="R14"/>
      </w:pPr>
      <w:r>
        <w:t xml:space="preserve">[7] </w:t>
      </w:r>
      <w:proofErr w:type="spellStart"/>
      <w:r>
        <w:t>vcov.summary.glm</w:t>
      </w:r>
      <w:proofErr w:type="spellEnd"/>
      <w:r>
        <w:t xml:space="preserve">* </w:t>
      </w:r>
      <w:proofErr w:type="spellStart"/>
      <w:proofErr w:type="gramStart"/>
      <w:r>
        <w:t>vcov.summary</w:t>
      </w:r>
      <w:proofErr w:type="gramEnd"/>
      <w:r>
        <w:t>.lm</w:t>
      </w:r>
      <w:proofErr w:type="spellEnd"/>
      <w:r>
        <w:t>*</w:t>
      </w:r>
    </w:p>
    <w:p w14:paraId="1CFA7452" w14:textId="77777777" w:rsidR="000C24F9" w:rsidRDefault="000C24F9" w:rsidP="000C24F9">
      <w:pPr>
        <w:pStyle w:val="R14"/>
      </w:pPr>
      <w:r>
        <w:t xml:space="preserve">see </w:t>
      </w:r>
      <w:proofErr w:type="gramStart"/>
      <w:r>
        <w:t>'?methods</w:t>
      </w:r>
      <w:proofErr w:type="gramEnd"/>
      <w:r>
        <w:t>' for accessing help and source code</w:t>
      </w:r>
    </w:p>
    <w:p w14:paraId="4F4D2755" w14:textId="77777777" w:rsidR="000C24F9" w:rsidRDefault="000C24F9" w:rsidP="000C24F9">
      <w:pPr>
        <w:pStyle w:val="R14"/>
      </w:pPr>
    </w:p>
    <w:p w14:paraId="14F66069" w14:textId="77777777" w:rsidR="000C24F9" w:rsidRPr="00563C97" w:rsidRDefault="000C24F9" w:rsidP="000C24F9">
      <w:pPr>
        <w:pStyle w:val="R14"/>
      </w:pPr>
      <w:r w:rsidRPr="00563C97">
        <w:t>&gt; #</w:t>
      </w:r>
      <w:r>
        <w:t xml:space="preserve"> </w:t>
      </w:r>
      <w:r w:rsidRPr="00563C97">
        <w:t>Covariance matrix (2nd way)</w:t>
      </w:r>
    </w:p>
    <w:p w14:paraId="4ADD625A" w14:textId="77777777" w:rsidR="000C24F9" w:rsidRPr="00563C97" w:rsidRDefault="000C24F9" w:rsidP="000C24F9">
      <w:pPr>
        <w:pStyle w:val="R14"/>
      </w:pPr>
      <w:r w:rsidRPr="00563C97">
        <w:t xml:space="preserve">&gt; </w:t>
      </w:r>
      <w:proofErr w:type="spellStart"/>
      <w:r w:rsidRPr="00563C97">
        <w:t>vcov</w:t>
      </w:r>
      <w:proofErr w:type="spellEnd"/>
      <w:r w:rsidRPr="00563C97">
        <w:t>(</w:t>
      </w:r>
      <w:proofErr w:type="spellStart"/>
      <w:r w:rsidRPr="00563C97">
        <w:t>mod.fit</w:t>
      </w:r>
      <w:proofErr w:type="spellEnd"/>
      <w:r w:rsidRPr="00563C97">
        <w:t>)</w:t>
      </w:r>
    </w:p>
    <w:p w14:paraId="2A12F81B" w14:textId="77777777" w:rsidR="000C24F9" w:rsidRPr="00563C97" w:rsidRDefault="000C24F9" w:rsidP="000C24F9">
      <w:pPr>
        <w:pStyle w:val="R14"/>
      </w:pPr>
      <w:r w:rsidRPr="00563C97">
        <w:t xml:space="preserve">                  ar1   intercept</w:t>
      </w:r>
    </w:p>
    <w:p w14:paraId="34C4DC61" w14:textId="77777777" w:rsidR="000C24F9" w:rsidRPr="00563C97" w:rsidRDefault="000C24F9" w:rsidP="000C24F9">
      <w:pPr>
        <w:pStyle w:val="R14"/>
      </w:pPr>
      <w:r w:rsidRPr="00563C97">
        <w:t>ar1       0.005324151 0.001518125</w:t>
      </w:r>
    </w:p>
    <w:p w14:paraId="7F475465" w14:textId="77777777" w:rsidR="000C24F9" w:rsidRPr="00563C97" w:rsidRDefault="000C24F9" w:rsidP="000C24F9">
      <w:pPr>
        <w:pStyle w:val="R14"/>
      </w:pPr>
      <w:r w:rsidRPr="00563C97">
        <w:t>intercept 0.001518125 0.129723806</w:t>
      </w:r>
    </w:p>
    <w:p w14:paraId="6E7D9AC1" w14:textId="77777777" w:rsidR="000C24F9" w:rsidRPr="00563C97" w:rsidRDefault="000C24F9" w:rsidP="000C24F9">
      <w:pPr>
        <w:pStyle w:val="R14"/>
      </w:pPr>
      <w:r w:rsidRPr="00563C97">
        <w:t xml:space="preserve">   </w:t>
      </w:r>
    </w:p>
    <w:p w14:paraId="63A6C5E3" w14:textId="77777777" w:rsidR="000C24F9" w:rsidRPr="00563C97" w:rsidRDefault="000C24F9" w:rsidP="000C24F9">
      <w:pPr>
        <w:pStyle w:val="R14"/>
      </w:pPr>
      <w:r w:rsidRPr="00563C97">
        <w:t xml:space="preserve">&gt; </w:t>
      </w:r>
      <w:proofErr w:type="spellStart"/>
      <w:r w:rsidRPr="00563C97">
        <w:t>getAnywhere</w:t>
      </w:r>
      <w:proofErr w:type="spellEnd"/>
      <w:r w:rsidRPr="00563C97">
        <w:t>(</w:t>
      </w:r>
      <w:proofErr w:type="spellStart"/>
      <w:proofErr w:type="gramStart"/>
      <w:r w:rsidRPr="00563C97">
        <w:t>vcov.Arima</w:t>
      </w:r>
      <w:proofErr w:type="spellEnd"/>
      <w:proofErr w:type="gramEnd"/>
      <w:r w:rsidRPr="00563C97">
        <w:t>)</w:t>
      </w:r>
    </w:p>
    <w:p w14:paraId="39222002" w14:textId="77777777" w:rsidR="005C00E2" w:rsidRDefault="005C00E2" w:rsidP="005C00E2">
      <w:pPr>
        <w:pStyle w:val="R14"/>
      </w:pPr>
      <w:r>
        <w:t>A single object matching ‘</w:t>
      </w:r>
      <w:proofErr w:type="spellStart"/>
      <w:proofErr w:type="gramStart"/>
      <w:r>
        <w:t>vcov.Arima</w:t>
      </w:r>
      <w:proofErr w:type="spellEnd"/>
      <w:proofErr w:type="gramEnd"/>
      <w:r>
        <w:t>’ was found</w:t>
      </w:r>
    </w:p>
    <w:p w14:paraId="6D32C537" w14:textId="77777777" w:rsidR="005C00E2" w:rsidRDefault="005C00E2" w:rsidP="005C00E2">
      <w:pPr>
        <w:pStyle w:val="R14"/>
      </w:pPr>
      <w:r>
        <w:t>It was found in the following places</w:t>
      </w:r>
    </w:p>
    <w:p w14:paraId="4FC4BCAD" w14:textId="77777777" w:rsidR="005C00E2" w:rsidRDefault="005C00E2" w:rsidP="005C00E2">
      <w:pPr>
        <w:pStyle w:val="R14"/>
      </w:pPr>
      <w:r>
        <w:t xml:space="preserve">  registered S3 method for </w:t>
      </w:r>
      <w:proofErr w:type="spellStart"/>
      <w:r>
        <w:t>vcov</w:t>
      </w:r>
      <w:proofErr w:type="spellEnd"/>
      <w:r>
        <w:t xml:space="preserve"> from namespace stats</w:t>
      </w:r>
    </w:p>
    <w:p w14:paraId="49870FB0" w14:textId="77777777" w:rsidR="005C00E2" w:rsidRDefault="005C00E2" w:rsidP="005C00E2">
      <w:pPr>
        <w:pStyle w:val="R14"/>
      </w:pPr>
      <w:r>
        <w:t xml:space="preserve">  </w:t>
      </w:r>
      <w:proofErr w:type="spellStart"/>
      <w:proofErr w:type="gramStart"/>
      <w:r>
        <w:t>namespace:stats</w:t>
      </w:r>
      <w:proofErr w:type="spellEnd"/>
      <w:proofErr w:type="gramEnd"/>
    </w:p>
    <w:p w14:paraId="5D71C0C8" w14:textId="77777777" w:rsidR="005C00E2" w:rsidRDefault="005C00E2" w:rsidP="005C00E2">
      <w:pPr>
        <w:pStyle w:val="R14"/>
      </w:pPr>
      <w:r>
        <w:t>with value</w:t>
      </w:r>
    </w:p>
    <w:p w14:paraId="6FFD9D6F" w14:textId="77777777" w:rsidR="005C00E2" w:rsidRDefault="005C00E2" w:rsidP="005C00E2">
      <w:pPr>
        <w:pStyle w:val="R14"/>
      </w:pPr>
    </w:p>
    <w:p w14:paraId="6F8D90ED" w14:textId="77777777" w:rsidR="005C00E2" w:rsidRDefault="005C00E2" w:rsidP="005C00E2">
      <w:pPr>
        <w:pStyle w:val="R14"/>
      </w:pPr>
      <w:r>
        <w:t xml:space="preserve">function (object, ...) </w:t>
      </w:r>
    </w:p>
    <w:p w14:paraId="24FDB9A1" w14:textId="77777777" w:rsidR="005C00E2" w:rsidRDefault="005C00E2" w:rsidP="005C00E2">
      <w:pPr>
        <w:pStyle w:val="R14"/>
      </w:pPr>
      <w:proofErr w:type="spellStart"/>
      <w:r>
        <w:t>object$</w:t>
      </w:r>
      <w:proofErr w:type="gramStart"/>
      <w:r>
        <w:t>var.coef</w:t>
      </w:r>
      <w:proofErr w:type="spellEnd"/>
      <w:proofErr w:type="gramEnd"/>
    </w:p>
    <w:p w14:paraId="34C70DC3" w14:textId="77777777" w:rsidR="005C00E2" w:rsidRDefault="005C00E2" w:rsidP="005C00E2">
      <w:pPr>
        <w:pStyle w:val="R14"/>
      </w:pPr>
      <w:r>
        <w:t>&lt;bytecode: 0x000000001b7ede68&gt;</w:t>
      </w:r>
    </w:p>
    <w:p w14:paraId="1AF0CAFE" w14:textId="60703406" w:rsidR="005C00E2" w:rsidRDefault="005C00E2" w:rsidP="005C00E2">
      <w:pPr>
        <w:pStyle w:val="R14"/>
      </w:pPr>
      <w:r>
        <w:t xml:space="preserve">&lt;environment: </w:t>
      </w:r>
      <w:proofErr w:type="spellStart"/>
      <w:proofErr w:type="gramStart"/>
      <w:r>
        <w:t>namespace:stats</w:t>
      </w:r>
      <w:proofErr w:type="spellEnd"/>
      <w:proofErr w:type="gramEnd"/>
      <w:r>
        <w:t>&gt;</w:t>
      </w:r>
    </w:p>
    <w:p w14:paraId="67C1C3DB" w14:textId="77777777" w:rsidR="000C24F9" w:rsidRDefault="000C24F9">
      <w:pPr>
        <w:rPr>
          <w:u w:val="single"/>
        </w:rPr>
      </w:pPr>
    </w:p>
    <w:p w14:paraId="09D7FBF0" w14:textId="0D456863" w:rsidR="00177B7E" w:rsidRDefault="004A0F31">
      <w:r>
        <w:rPr>
          <w:u w:val="single"/>
        </w:rPr>
        <w:lastRenderedPageBreak/>
        <w:t>Example</w:t>
      </w:r>
      <w:r>
        <w:t xml:space="preserve">: ARIMA(1,1,1) with </w:t>
      </w:r>
      <w:r>
        <w:sym w:font="Symbol" w:char="F06A"/>
      </w:r>
      <w:r>
        <w:rPr>
          <w:vertAlign w:val="subscript"/>
        </w:rPr>
        <w:t>1</w:t>
      </w:r>
      <w:r w:rsidR="00482910">
        <w:t xml:space="preserve"> </w:t>
      </w:r>
      <w:r>
        <w:t>=</w:t>
      </w:r>
      <w:r w:rsidR="00482910">
        <w:t xml:space="preserve"> </w:t>
      </w:r>
      <w:r>
        <w:t xml:space="preserve">0.7, </w:t>
      </w:r>
      <w:r>
        <w:sym w:font="Symbol" w:char="F071"/>
      </w:r>
      <w:r>
        <w:rPr>
          <w:vertAlign w:val="subscript"/>
        </w:rPr>
        <w:t>1</w:t>
      </w:r>
      <w:r w:rsidR="00482910">
        <w:t xml:space="preserve"> </w:t>
      </w:r>
      <w:r>
        <w:t>=</w:t>
      </w:r>
      <w:r w:rsidR="00482910">
        <w:t xml:space="preserve"> </w:t>
      </w:r>
      <w:r>
        <w:t xml:space="preserve">0.4, </w:t>
      </w:r>
      <w:r>
        <w:rPr>
          <w:position w:val="-8"/>
        </w:rPr>
        <w:object w:dxaOrig="499" w:dyaOrig="499" w14:anchorId="59DC8DA4">
          <v:shape id="_x0000_i1060" type="#_x0000_t75" style="width:24.6pt;height:24.6pt" o:ole="">
            <v:imagedata r:id="rId74" o:title=""/>
          </v:shape>
          <o:OLEObject Type="Embed" ProgID="Equation.DSMT4" ShapeID="_x0000_i1060" DrawAspect="Content" ObjectID="_1707719846" r:id="rId75"/>
        </w:object>
      </w:r>
      <w:r w:rsidR="006765FB">
        <w:t xml:space="preserve"> </w:t>
      </w:r>
      <w:r>
        <w:t>=</w:t>
      </w:r>
      <w:r w:rsidR="00482910">
        <w:t xml:space="preserve"> </w:t>
      </w:r>
      <w:r>
        <w:t>9, n</w:t>
      </w:r>
      <w:r w:rsidR="00482910">
        <w:t xml:space="preserve"> </w:t>
      </w:r>
      <w:r>
        <w:t>=</w:t>
      </w:r>
      <w:r w:rsidR="00482910">
        <w:t xml:space="preserve"> </w:t>
      </w:r>
      <w:r>
        <w:t xml:space="preserve">200 </w:t>
      </w:r>
      <w:r w:rsidRPr="004A0F31">
        <w:t>(arima111_sim.R, arima111.</w:t>
      </w:r>
      <w:r w:rsidR="00357AED">
        <w:t>csv</w:t>
      </w:r>
      <w:r w:rsidR="00177B7E" w:rsidRPr="004A0F31">
        <w:t>)</w:t>
      </w:r>
    </w:p>
    <w:p w14:paraId="3DE8CAAE" w14:textId="47302B5B" w:rsidR="00177B7E" w:rsidRDefault="001B34EE" w:rsidP="004A0F31">
      <w:pPr>
        <w:jc w:val="center"/>
        <w:rPr>
          <w:rFonts w:ascii="Courier New" w:hAnsi="Courier New" w:cs="Courier New"/>
          <w:sz w:val="28"/>
          <w:szCs w:val="28"/>
        </w:rPr>
      </w:pPr>
      <w:r w:rsidRPr="004130C4">
        <w:rPr>
          <w:rFonts w:ascii="Courier New" w:hAnsi="Courier New" w:cs="Courier New"/>
          <w:noProof/>
          <w:sz w:val="28"/>
          <w:szCs w:val="28"/>
        </w:rPr>
        <w:drawing>
          <wp:inline distT="0" distB="0" distL="0" distR="0" wp14:anchorId="7D32B267" wp14:editId="602A05DF">
            <wp:extent cx="5713095" cy="4311650"/>
            <wp:effectExtent l="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431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43A4C" w14:textId="77777777" w:rsidR="004A0F31" w:rsidRDefault="004A0F31">
      <w:pPr>
        <w:rPr>
          <w:rFonts w:ascii="Courier New" w:hAnsi="Courier New" w:cs="Courier New"/>
          <w:sz w:val="28"/>
          <w:szCs w:val="28"/>
        </w:rPr>
      </w:pPr>
    </w:p>
    <w:p w14:paraId="6B2D3B37" w14:textId="77777777" w:rsidR="004A0F31" w:rsidRDefault="00177B7E" w:rsidP="004A0F31">
      <w:pPr>
        <w:ind w:left="360"/>
      </w:pPr>
      <w:r>
        <w:t xml:space="preserve">Below is the </w:t>
      </w:r>
      <w:r w:rsidR="004A0F31">
        <w:t>R</w:t>
      </w:r>
      <w:r>
        <w:t xml:space="preserve"> code used to estimate an </w:t>
      </w:r>
      <w:proofErr w:type="gramStart"/>
      <w:r>
        <w:t>ARIMA(</w:t>
      </w:r>
      <w:proofErr w:type="gramEnd"/>
      <w:r>
        <w:t xml:space="preserve">1,1,1) model for the data. </w:t>
      </w:r>
    </w:p>
    <w:p w14:paraId="4145A35E" w14:textId="77777777" w:rsidR="00177B7E" w:rsidRDefault="00177B7E">
      <w:r>
        <w:t xml:space="preserve"> </w:t>
      </w:r>
    </w:p>
    <w:p w14:paraId="0EA990C7" w14:textId="2A30AA26" w:rsidR="004A0F31" w:rsidRPr="004A0F31" w:rsidRDefault="007551D0" w:rsidP="00357AED">
      <w:pPr>
        <w:pStyle w:val="R14"/>
      </w:pPr>
      <w:r>
        <w:t xml:space="preserve">&gt; </w:t>
      </w:r>
      <w:r w:rsidR="00357AED" w:rsidRPr="00357AED">
        <w:t xml:space="preserve">arima111 &lt;- </w:t>
      </w:r>
      <w:proofErr w:type="gramStart"/>
      <w:r w:rsidR="00357AED" w:rsidRPr="00357AED">
        <w:t>read.csv(</w:t>
      </w:r>
      <w:proofErr w:type="gramEnd"/>
      <w:r w:rsidR="00357AED" w:rsidRPr="00357AED">
        <w:t>file = "arima111.csv")</w:t>
      </w:r>
    </w:p>
    <w:p w14:paraId="1A23CD9B" w14:textId="77777777" w:rsidR="004A0F31" w:rsidRPr="004A0F31" w:rsidRDefault="004A0F31" w:rsidP="0021169A">
      <w:pPr>
        <w:pStyle w:val="R14"/>
      </w:pPr>
      <w:r w:rsidRPr="004A0F31">
        <w:t xml:space="preserve"> </w:t>
      </w:r>
    </w:p>
    <w:p w14:paraId="6A936655" w14:textId="479BFBF5" w:rsidR="004A0F31" w:rsidRPr="004A0F31" w:rsidRDefault="004A0F31" w:rsidP="0021169A">
      <w:pPr>
        <w:pStyle w:val="R14"/>
        <w:tabs>
          <w:tab w:val="center" w:pos="5760"/>
        </w:tabs>
      </w:pPr>
      <w:r w:rsidRPr="004A0F31">
        <w:t>&gt; x</w:t>
      </w:r>
      <w:r w:rsidR="00D14B15">
        <w:t xml:space="preserve"> </w:t>
      </w:r>
      <w:r w:rsidRPr="004A0F31">
        <w:t>&lt;-</w:t>
      </w:r>
      <w:r w:rsidR="00D14B15">
        <w:t xml:space="preserve"> </w:t>
      </w:r>
      <w:r w:rsidRPr="004A0F31">
        <w:t>arima111$x</w:t>
      </w:r>
      <w:r w:rsidR="0021169A">
        <w:tab/>
      </w:r>
    </w:p>
    <w:p w14:paraId="33C9BF78" w14:textId="5527C879" w:rsidR="004A0F31" w:rsidRPr="004A0F31" w:rsidRDefault="004A0F31" w:rsidP="0021169A">
      <w:pPr>
        <w:pStyle w:val="R14"/>
      </w:pPr>
      <w:r w:rsidRPr="004A0F31">
        <w:t xml:space="preserve">&gt; </w:t>
      </w:r>
      <w:proofErr w:type="spellStart"/>
      <w:r w:rsidRPr="004A0F31">
        <w:t>mod.fit</w:t>
      </w:r>
      <w:proofErr w:type="spellEnd"/>
      <w:r w:rsidR="00D14B15">
        <w:t xml:space="preserve"> </w:t>
      </w:r>
      <w:r w:rsidRPr="004A0F31">
        <w:t>&lt;-</w:t>
      </w:r>
      <w:r w:rsidR="00D14B15">
        <w:t xml:space="preserve"> </w:t>
      </w:r>
      <w:proofErr w:type="spellStart"/>
      <w:proofErr w:type="gramStart"/>
      <w:r w:rsidRPr="004A0F31">
        <w:t>arima</w:t>
      </w:r>
      <w:proofErr w:type="spellEnd"/>
      <w:r w:rsidRPr="004A0F31">
        <w:t>(</w:t>
      </w:r>
      <w:proofErr w:type="gramEnd"/>
      <w:r w:rsidRPr="004A0F31">
        <w:t>x = x, order = c(1, 1, 1))</w:t>
      </w:r>
    </w:p>
    <w:p w14:paraId="5DC32A58" w14:textId="77777777" w:rsidR="004A0F31" w:rsidRPr="004A0F31" w:rsidRDefault="004A0F31" w:rsidP="0021169A">
      <w:pPr>
        <w:pStyle w:val="R14"/>
      </w:pPr>
      <w:r w:rsidRPr="004A0F31">
        <w:t xml:space="preserve">&gt; </w:t>
      </w:r>
      <w:proofErr w:type="spellStart"/>
      <w:r w:rsidRPr="004A0F31">
        <w:t>mod.fit</w:t>
      </w:r>
      <w:proofErr w:type="spellEnd"/>
    </w:p>
    <w:p w14:paraId="233C6450" w14:textId="77777777" w:rsidR="004A0F31" w:rsidRPr="004A0F31" w:rsidRDefault="004A0F31" w:rsidP="0021169A">
      <w:pPr>
        <w:pStyle w:val="R14"/>
      </w:pPr>
    </w:p>
    <w:p w14:paraId="5EE10B94" w14:textId="77777777" w:rsidR="004A0F31" w:rsidRPr="004A0F31" w:rsidRDefault="004A0F31" w:rsidP="0021169A">
      <w:pPr>
        <w:pStyle w:val="R14"/>
      </w:pPr>
      <w:r w:rsidRPr="004A0F31">
        <w:t>Call:</w:t>
      </w:r>
    </w:p>
    <w:p w14:paraId="7A8627A5" w14:textId="77777777" w:rsidR="004A0F31" w:rsidRPr="004A0F31" w:rsidRDefault="004A0F31" w:rsidP="0021169A">
      <w:pPr>
        <w:pStyle w:val="R14"/>
      </w:pPr>
      <w:proofErr w:type="spellStart"/>
      <w:proofErr w:type="gramStart"/>
      <w:r w:rsidRPr="004A0F31">
        <w:t>arima</w:t>
      </w:r>
      <w:proofErr w:type="spellEnd"/>
      <w:r w:rsidRPr="004A0F31">
        <w:t>(</w:t>
      </w:r>
      <w:proofErr w:type="gramEnd"/>
      <w:r w:rsidRPr="004A0F31">
        <w:t>x = x, order = c(1, 1, 1))</w:t>
      </w:r>
    </w:p>
    <w:p w14:paraId="07ABE0F4" w14:textId="77777777" w:rsidR="004A0F31" w:rsidRPr="004A0F31" w:rsidRDefault="004A0F31" w:rsidP="0021169A">
      <w:pPr>
        <w:pStyle w:val="R14"/>
      </w:pPr>
    </w:p>
    <w:p w14:paraId="67E1956E" w14:textId="77777777" w:rsidR="004A0F31" w:rsidRPr="004A0F31" w:rsidRDefault="004A0F31" w:rsidP="0021169A">
      <w:pPr>
        <w:pStyle w:val="R14"/>
        <w:rPr>
          <w:lang w:val="fr-FR"/>
        </w:rPr>
      </w:pPr>
      <w:proofErr w:type="gramStart"/>
      <w:r w:rsidRPr="004A0F31">
        <w:rPr>
          <w:lang w:val="fr-FR"/>
        </w:rPr>
        <w:t>Coefficients:</w:t>
      </w:r>
      <w:proofErr w:type="gramEnd"/>
    </w:p>
    <w:p w14:paraId="542E7DEB" w14:textId="77777777" w:rsidR="004A0F31" w:rsidRPr="004A0F31" w:rsidRDefault="004A0F31" w:rsidP="0021169A">
      <w:pPr>
        <w:pStyle w:val="R14"/>
        <w:rPr>
          <w:lang w:val="fr-FR"/>
        </w:rPr>
      </w:pPr>
      <w:r w:rsidRPr="004A0F31">
        <w:rPr>
          <w:lang w:val="fr-FR"/>
        </w:rPr>
        <w:t xml:space="preserve">         </w:t>
      </w:r>
      <w:proofErr w:type="gramStart"/>
      <w:r w:rsidRPr="004A0F31">
        <w:rPr>
          <w:lang w:val="fr-FR"/>
        </w:rPr>
        <w:t>ar</w:t>
      </w:r>
      <w:proofErr w:type="gramEnd"/>
      <w:r w:rsidRPr="004A0F31">
        <w:rPr>
          <w:lang w:val="fr-FR"/>
        </w:rPr>
        <w:t>1     ma1</w:t>
      </w:r>
    </w:p>
    <w:p w14:paraId="16A17BDD" w14:textId="77777777" w:rsidR="004A0F31" w:rsidRPr="004A0F31" w:rsidRDefault="004A0F31" w:rsidP="0021169A">
      <w:pPr>
        <w:pStyle w:val="R14"/>
        <w:rPr>
          <w:lang w:val="fr-FR"/>
        </w:rPr>
      </w:pPr>
      <w:r w:rsidRPr="004A0F31">
        <w:rPr>
          <w:lang w:val="fr-FR"/>
        </w:rPr>
        <w:t xml:space="preserve">      </w:t>
      </w:r>
      <w:proofErr w:type="gramStart"/>
      <w:r w:rsidRPr="004A0F31">
        <w:rPr>
          <w:lang w:val="fr-FR"/>
        </w:rPr>
        <w:t>0.6720  0.4681</w:t>
      </w:r>
      <w:proofErr w:type="gramEnd"/>
    </w:p>
    <w:p w14:paraId="4C197872" w14:textId="77777777" w:rsidR="004A0F31" w:rsidRPr="004A0F31" w:rsidRDefault="004A0F31" w:rsidP="0021169A">
      <w:pPr>
        <w:pStyle w:val="R14"/>
      </w:pPr>
      <w:proofErr w:type="spellStart"/>
      <w:r w:rsidRPr="004A0F31">
        <w:rPr>
          <w:lang w:val="fr-FR"/>
        </w:rPr>
        <w:t>s.e.</w:t>
      </w:r>
      <w:proofErr w:type="spellEnd"/>
      <w:r w:rsidRPr="004A0F31">
        <w:rPr>
          <w:lang w:val="fr-FR"/>
        </w:rPr>
        <w:t xml:space="preserve">  </w:t>
      </w:r>
      <w:proofErr w:type="gramStart"/>
      <w:r w:rsidRPr="004A0F31">
        <w:t>0.0637  0.0904</w:t>
      </w:r>
      <w:proofErr w:type="gramEnd"/>
    </w:p>
    <w:p w14:paraId="082E78DF" w14:textId="77777777" w:rsidR="004A0F31" w:rsidRPr="004A0F31" w:rsidRDefault="004A0F31" w:rsidP="0021169A">
      <w:pPr>
        <w:pStyle w:val="R14"/>
      </w:pPr>
    </w:p>
    <w:p w14:paraId="79DFB31D" w14:textId="77777777" w:rsidR="004A0F31" w:rsidRPr="004A0F31" w:rsidRDefault="004A0F31" w:rsidP="0021169A">
      <w:pPr>
        <w:pStyle w:val="R14"/>
      </w:pPr>
      <w:r w:rsidRPr="004A0F31">
        <w:lastRenderedPageBreak/>
        <w:t>sigma^2 estimated as 9.558:  log likelihood = -507.</w:t>
      </w:r>
      <w:proofErr w:type="gramStart"/>
      <w:r w:rsidRPr="004A0F31">
        <w:t xml:space="preserve">68,  </w:t>
      </w:r>
      <w:proofErr w:type="spellStart"/>
      <w:r w:rsidRPr="004A0F31">
        <w:t>aic</w:t>
      </w:r>
      <w:proofErr w:type="spellEnd"/>
      <w:proofErr w:type="gramEnd"/>
      <w:r w:rsidRPr="004A0F31">
        <w:t xml:space="preserve"> = 1021.36</w:t>
      </w:r>
    </w:p>
    <w:p w14:paraId="15E750E8" w14:textId="77777777" w:rsidR="004A0F31" w:rsidRPr="004A0F31" w:rsidRDefault="004A0F31" w:rsidP="0021169A">
      <w:pPr>
        <w:pStyle w:val="R14"/>
        <w:rPr>
          <w:lang w:val="fr-FR"/>
        </w:rPr>
      </w:pPr>
      <w:r w:rsidRPr="004A0F31">
        <w:rPr>
          <w:lang w:val="fr-FR"/>
        </w:rPr>
        <w:t xml:space="preserve"> </w:t>
      </w:r>
    </w:p>
    <w:p w14:paraId="66178103" w14:textId="2502361F" w:rsidR="004A0F31" w:rsidRPr="004A0F31" w:rsidRDefault="004A0F31" w:rsidP="0021169A">
      <w:pPr>
        <w:pStyle w:val="R14"/>
        <w:rPr>
          <w:lang w:val="fr-FR"/>
        </w:rPr>
      </w:pPr>
      <w:r w:rsidRPr="004A0F31">
        <w:rPr>
          <w:lang w:val="fr-FR"/>
        </w:rPr>
        <w:t>&gt; #</w:t>
      </w:r>
      <w:r w:rsidR="00D14B15">
        <w:rPr>
          <w:lang w:val="fr-FR"/>
        </w:rPr>
        <w:t xml:space="preserve"> </w:t>
      </w:r>
      <w:r w:rsidRPr="004A0F31">
        <w:rPr>
          <w:lang w:val="fr-FR"/>
        </w:rPr>
        <w:t>Covariance matrix</w:t>
      </w:r>
    </w:p>
    <w:p w14:paraId="2EBD3ACA" w14:textId="77777777" w:rsidR="004A0F31" w:rsidRPr="004A0F31" w:rsidRDefault="004A0F31" w:rsidP="0021169A">
      <w:pPr>
        <w:pStyle w:val="R14"/>
        <w:rPr>
          <w:lang w:val="fr-FR"/>
        </w:rPr>
      </w:pPr>
      <w:r w:rsidRPr="004A0F31">
        <w:rPr>
          <w:lang w:val="fr-FR"/>
        </w:rPr>
        <w:t xml:space="preserve">&gt; </w:t>
      </w:r>
      <w:proofErr w:type="spellStart"/>
      <w:r w:rsidRPr="004A0F31">
        <w:rPr>
          <w:lang w:val="fr-FR"/>
        </w:rPr>
        <w:t>mod.fit$</w:t>
      </w:r>
      <w:proofErr w:type="gramStart"/>
      <w:r w:rsidRPr="004A0F31">
        <w:rPr>
          <w:lang w:val="fr-FR"/>
        </w:rPr>
        <w:t>var.coef</w:t>
      </w:r>
      <w:proofErr w:type="spellEnd"/>
      <w:proofErr w:type="gramEnd"/>
    </w:p>
    <w:p w14:paraId="2C852409" w14:textId="77777777" w:rsidR="004A0F31" w:rsidRPr="004A0F31" w:rsidRDefault="004A0F31" w:rsidP="0021169A">
      <w:pPr>
        <w:pStyle w:val="R14"/>
        <w:rPr>
          <w:lang w:val="fr-FR"/>
        </w:rPr>
      </w:pPr>
      <w:r w:rsidRPr="004A0F31">
        <w:rPr>
          <w:lang w:val="fr-FR"/>
        </w:rPr>
        <w:t xml:space="preserve">             </w:t>
      </w:r>
      <w:proofErr w:type="gramStart"/>
      <w:r w:rsidRPr="004A0F31">
        <w:rPr>
          <w:lang w:val="fr-FR"/>
        </w:rPr>
        <w:t>ar</w:t>
      </w:r>
      <w:proofErr w:type="gramEnd"/>
      <w:r w:rsidRPr="004A0F31">
        <w:rPr>
          <w:lang w:val="fr-FR"/>
        </w:rPr>
        <w:t>1          ma1</w:t>
      </w:r>
    </w:p>
    <w:p w14:paraId="0AC44025" w14:textId="77777777" w:rsidR="004A0F31" w:rsidRPr="004A0F31" w:rsidRDefault="004A0F31" w:rsidP="0021169A">
      <w:pPr>
        <w:pStyle w:val="R14"/>
        <w:rPr>
          <w:lang w:val="fr-FR"/>
        </w:rPr>
      </w:pPr>
      <w:proofErr w:type="gramStart"/>
      <w:r w:rsidRPr="004A0F31">
        <w:rPr>
          <w:lang w:val="fr-FR"/>
        </w:rPr>
        <w:t>ar</w:t>
      </w:r>
      <w:proofErr w:type="gramEnd"/>
      <w:r w:rsidRPr="004A0F31">
        <w:rPr>
          <w:lang w:val="fr-FR"/>
        </w:rPr>
        <w:t>1  0.004060990 -0.003341906</w:t>
      </w:r>
    </w:p>
    <w:p w14:paraId="25DD7ADF" w14:textId="77777777" w:rsidR="004A0F31" w:rsidRDefault="004A0F31" w:rsidP="0021169A">
      <w:pPr>
        <w:pStyle w:val="R14"/>
        <w:rPr>
          <w:lang w:val="fr-FR"/>
        </w:rPr>
      </w:pPr>
      <w:proofErr w:type="gramStart"/>
      <w:r w:rsidRPr="004A0F31">
        <w:rPr>
          <w:lang w:val="fr-FR"/>
        </w:rPr>
        <w:t>ma</w:t>
      </w:r>
      <w:proofErr w:type="gramEnd"/>
      <w:r w:rsidRPr="004A0F31">
        <w:rPr>
          <w:lang w:val="fr-FR"/>
        </w:rPr>
        <w:t>1 -0.003341906  0.008175261</w:t>
      </w:r>
    </w:p>
    <w:p w14:paraId="3CBF9607" w14:textId="77777777" w:rsidR="00A80AB4" w:rsidRDefault="00A80AB4" w:rsidP="0021169A">
      <w:pPr>
        <w:pStyle w:val="R14"/>
        <w:rPr>
          <w:lang w:val="fr-FR"/>
        </w:rPr>
      </w:pPr>
    </w:p>
    <w:p w14:paraId="1CEB5C4B" w14:textId="77777777" w:rsidR="007551D0" w:rsidRPr="007551D0" w:rsidRDefault="007551D0" w:rsidP="0021169A">
      <w:pPr>
        <w:pStyle w:val="R14"/>
      </w:pPr>
      <w:r w:rsidRPr="007551D0">
        <w:t xml:space="preserve">&gt; </w:t>
      </w:r>
      <w:proofErr w:type="spellStart"/>
      <w:proofErr w:type="gramStart"/>
      <w:r w:rsidRPr="007551D0">
        <w:t>confint</w:t>
      </w:r>
      <w:proofErr w:type="spellEnd"/>
      <w:r w:rsidRPr="007551D0">
        <w:t>(</w:t>
      </w:r>
      <w:proofErr w:type="gramEnd"/>
      <w:r w:rsidRPr="007551D0">
        <w:t xml:space="preserve">object = </w:t>
      </w:r>
      <w:proofErr w:type="spellStart"/>
      <w:r w:rsidRPr="007551D0">
        <w:t>mod.fit</w:t>
      </w:r>
      <w:proofErr w:type="spellEnd"/>
      <w:r w:rsidRPr="007551D0">
        <w:t>, level = 0.95)</w:t>
      </w:r>
    </w:p>
    <w:p w14:paraId="0C40633E" w14:textId="77777777" w:rsidR="007551D0" w:rsidRPr="007551D0" w:rsidRDefault="007551D0" w:rsidP="0021169A">
      <w:pPr>
        <w:pStyle w:val="R14"/>
      </w:pPr>
      <w:r w:rsidRPr="007551D0">
        <w:t xml:space="preserve">        2.5 %    97.5 %</w:t>
      </w:r>
    </w:p>
    <w:p w14:paraId="1D2C0BA1" w14:textId="77777777" w:rsidR="007551D0" w:rsidRPr="007551D0" w:rsidRDefault="007551D0" w:rsidP="0021169A">
      <w:pPr>
        <w:pStyle w:val="R14"/>
      </w:pPr>
      <w:r w:rsidRPr="007551D0">
        <w:t>ar1 0.5470940 0.7968949</w:t>
      </w:r>
    </w:p>
    <w:p w14:paraId="3DC6EB9E" w14:textId="77777777" w:rsidR="007551D0" w:rsidRDefault="007551D0" w:rsidP="0021169A">
      <w:pPr>
        <w:pStyle w:val="R14"/>
      </w:pPr>
      <w:r w:rsidRPr="007551D0">
        <w:t>ma1 0.2909019 0.6453306</w:t>
      </w:r>
    </w:p>
    <w:p w14:paraId="1349D4DB" w14:textId="77777777" w:rsidR="007551D0" w:rsidRDefault="007551D0" w:rsidP="0021169A">
      <w:pPr>
        <w:pStyle w:val="R14"/>
      </w:pPr>
    </w:p>
    <w:p w14:paraId="1277A1D7" w14:textId="78E23612" w:rsidR="00A80AB4" w:rsidRPr="00A80AB4" w:rsidRDefault="00A80AB4" w:rsidP="0021169A">
      <w:pPr>
        <w:pStyle w:val="R14"/>
      </w:pPr>
      <w:r w:rsidRPr="00A80AB4">
        <w:t>&gt; #</w:t>
      </w:r>
      <w:r w:rsidR="00D14B15">
        <w:t xml:space="preserve"> </w:t>
      </w:r>
      <w:r w:rsidRPr="00A80AB4">
        <w:t>Test statistic for Ho: phi1 = 0 vs. Ha: phi1 &lt;&gt; 0</w:t>
      </w:r>
    </w:p>
    <w:p w14:paraId="12886523" w14:textId="17BE5EDA" w:rsidR="00A80AB4" w:rsidRPr="00A80AB4" w:rsidRDefault="00A80AB4" w:rsidP="0021169A">
      <w:pPr>
        <w:pStyle w:val="R14"/>
        <w:rPr>
          <w:lang w:val="fr-FR"/>
        </w:rPr>
      </w:pPr>
      <w:r w:rsidRPr="00A80AB4">
        <w:rPr>
          <w:lang w:val="fr-FR"/>
        </w:rPr>
        <w:t>&gt; z</w:t>
      </w:r>
      <w:r w:rsidR="00D14B15">
        <w:rPr>
          <w:lang w:val="fr-FR"/>
        </w:rPr>
        <w:t xml:space="preserve"> </w:t>
      </w:r>
      <w:r w:rsidRPr="00A80AB4">
        <w:rPr>
          <w:lang w:val="fr-FR"/>
        </w:rPr>
        <w:t>&lt;-</w:t>
      </w:r>
      <w:r w:rsidR="00D14B15">
        <w:rPr>
          <w:lang w:val="fr-FR"/>
        </w:rPr>
        <w:t xml:space="preserve"> </w:t>
      </w:r>
      <w:proofErr w:type="spellStart"/>
      <w:r w:rsidRPr="00A80AB4">
        <w:rPr>
          <w:lang w:val="fr-FR"/>
        </w:rPr>
        <w:t>mod.fit$coef</w:t>
      </w:r>
      <w:proofErr w:type="spellEnd"/>
      <w:r w:rsidRPr="00A80AB4">
        <w:rPr>
          <w:lang w:val="fr-FR"/>
        </w:rPr>
        <w:t>[</w:t>
      </w:r>
      <w:proofErr w:type="gramStart"/>
      <w:r w:rsidRPr="00A80AB4">
        <w:rPr>
          <w:lang w:val="fr-FR"/>
        </w:rPr>
        <w:t>1]/</w:t>
      </w:r>
      <w:proofErr w:type="spellStart"/>
      <w:proofErr w:type="gramEnd"/>
      <w:r w:rsidRPr="00A80AB4">
        <w:rPr>
          <w:lang w:val="fr-FR"/>
        </w:rPr>
        <w:t>sqrt</w:t>
      </w:r>
      <w:proofErr w:type="spellEnd"/>
      <w:r w:rsidRPr="00A80AB4">
        <w:rPr>
          <w:lang w:val="fr-FR"/>
        </w:rPr>
        <w:t>(</w:t>
      </w:r>
      <w:proofErr w:type="spellStart"/>
      <w:r w:rsidRPr="00A80AB4">
        <w:rPr>
          <w:lang w:val="fr-FR"/>
        </w:rPr>
        <w:t>mod.fit$var.coef</w:t>
      </w:r>
      <w:proofErr w:type="spellEnd"/>
      <w:r w:rsidRPr="00A80AB4">
        <w:rPr>
          <w:lang w:val="fr-FR"/>
        </w:rPr>
        <w:t>[1,1])</w:t>
      </w:r>
    </w:p>
    <w:p w14:paraId="159CB3C1" w14:textId="77777777" w:rsidR="00A80AB4" w:rsidRPr="00A80AB4" w:rsidRDefault="00A80AB4" w:rsidP="0021169A">
      <w:pPr>
        <w:pStyle w:val="R14"/>
      </w:pPr>
      <w:r w:rsidRPr="00A80AB4">
        <w:t>&gt; z</w:t>
      </w:r>
    </w:p>
    <w:p w14:paraId="37A8A3E4" w14:textId="77777777" w:rsidR="00A80AB4" w:rsidRPr="00A80AB4" w:rsidRDefault="00A80AB4" w:rsidP="0021169A">
      <w:pPr>
        <w:pStyle w:val="R14"/>
      </w:pPr>
      <w:r w:rsidRPr="00A80AB4">
        <w:t xml:space="preserve">     ar1 </w:t>
      </w:r>
    </w:p>
    <w:p w14:paraId="5BA4452F" w14:textId="77777777" w:rsidR="00A80AB4" w:rsidRPr="00A80AB4" w:rsidRDefault="00A80AB4" w:rsidP="0021169A">
      <w:pPr>
        <w:pStyle w:val="R14"/>
      </w:pPr>
      <w:r w:rsidRPr="00A80AB4">
        <w:t xml:space="preserve">10.54508 </w:t>
      </w:r>
    </w:p>
    <w:p w14:paraId="47FEF05E" w14:textId="77777777" w:rsidR="00A80AB4" w:rsidRPr="00A80AB4" w:rsidRDefault="00A80AB4" w:rsidP="0021169A">
      <w:pPr>
        <w:pStyle w:val="R14"/>
      </w:pPr>
      <w:r w:rsidRPr="00A80AB4">
        <w:t>&gt; 2*(1-</w:t>
      </w:r>
      <w:proofErr w:type="gramStart"/>
      <w:r w:rsidRPr="00A80AB4">
        <w:t>pnorm(</w:t>
      </w:r>
      <w:proofErr w:type="gramEnd"/>
      <w:r w:rsidRPr="00A80AB4">
        <w:t xml:space="preserve">q = </w:t>
      </w:r>
      <w:r w:rsidR="00E57055">
        <w:t>abs(</w:t>
      </w:r>
      <w:r w:rsidRPr="00A80AB4">
        <w:t>z</w:t>
      </w:r>
      <w:r w:rsidR="00E57055">
        <w:t>)</w:t>
      </w:r>
      <w:r w:rsidRPr="00A80AB4">
        <w:t xml:space="preserve">, mean = 0, </w:t>
      </w:r>
      <w:proofErr w:type="spellStart"/>
      <w:r w:rsidRPr="00A80AB4">
        <w:t>sd</w:t>
      </w:r>
      <w:proofErr w:type="spellEnd"/>
      <w:r w:rsidRPr="00A80AB4">
        <w:t xml:space="preserve"> = 1))</w:t>
      </w:r>
    </w:p>
    <w:p w14:paraId="1A582D41" w14:textId="77777777" w:rsidR="00A80AB4" w:rsidRPr="00A80AB4" w:rsidRDefault="00A80AB4" w:rsidP="0021169A">
      <w:pPr>
        <w:pStyle w:val="R14"/>
        <w:rPr>
          <w:lang w:val="fr-FR"/>
        </w:rPr>
      </w:pPr>
      <w:proofErr w:type="gramStart"/>
      <w:r w:rsidRPr="00A80AB4">
        <w:rPr>
          <w:lang w:val="fr-FR"/>
        </w:rPr>
        <w:t>ar</w:t>
      </w:r>
      <w:proofErr w:type="gramEnd"/>
      <w:r w:rsidRPr="00A80AB4">
        <w:rPr>
          <w:lang w:val="fr-FR"/>
        </w:rPr>
        <w:t xml:space="preserve">1 </w:t>
      </w:r>
    </w:p>
    <w:p w14:paraId="43CCC7B1" w14:textId="77777777" w:rsidR="00A80AB4" w:rsidRDefault="00A80AB4" w:rsidP="0021169A">
      <w:pPr>
        <w:pStyle w:val="R14"/>
        <w:rPr>
          <w:lang w:val="fr-FR"/>
        </w:rPr>
      </w:pPr>
      <w:r w:rsidRPr="00A80AB4">
        <w:rPr>
          <w:lang w:val="fr-FR"/>
        </w:rPr>
        <w:t xml:space="preserve">  0</w:t>
      </w:r>
    </w:p>
    <w:p w14:paraId="2215AA2B" w14:textId="77777777" w:rsidR="00A80AB4" w:rsidRDefault="00A80AB4" w:rsidP="0021169A">
      <w:pPr>
        <w:pStyle w:val="R14"/>
        <w:rPr>
          <w:lang w:val="fr-FR"/>
        </w:rPr>
      </w:pPr>
    </w:p>
    <w:p w14:paraId="342DF76F" w14:textId="171501FC" w:rsidR="00A80AB4" w:rsidRPr="00A80AB4" w:rsidRDefault="00A80AB4" w:rsidP="0021169A">
      <w:pPr>
        <w:pStyle w:val="R14"/>
      </w:pPr>
      <w:r w:rsidRPr="00A80AB4">
        <w:t>&gt; #</w:t>
      </w:r>
      <w:r w:rsidR="00D14B15">
        <w:t xml:space="preserve"> </w:t>
      </w:r>
      <w:r w:rsidRPr="00A80AB4">
        <w:t>Test statistic for Ho: theta1 = 0 vs. Ha: theta1 &lt;&gt; 0</w:t>
      </w:r>
    </w:p>
    <w:p w14:paraId="627A1F8F" w14:textId="240377ED" w:rsidR="00A80AB4" w:rsidRPr="00A80AB4" w:rsidRDefault="00A80AB4" w:rsidP="0021169A">
      <w:pPr>
        <w:pStyle w:val="R14"/>
        <w:rPr>
          <w:lang w:val="fr-FR"/>
        </w:rPr>
      </w:pPr>
      <w:r w:rsidRPr="00A80AB4">
        <w:rPr>
          <w:lang w:val="fr-FR"/>
        </w:rPr>
        <w:t>&gt; z</w:t>
      </w:r>
      <w:r w:rsidR="00D14B15">
        <w:rPr>
          <w:lang w:val="fr-FR"/>
        </w:rPr>
        <w:t xml:space="preserve"> </w:t>
      </w:r>
      <w:r w:rsidRPr="00A80AB4">
        <w:rPr>
          <w:lang w:val="fr-FR"/>
        </w:rPr>
        <w:t>&lt;-</w:t>
      </w:r>
      <w:r w:rsidR="00D14B15">
        <w:rPr>
          <w:lang w:val="fr-FR"/>
        </w:rPr>
        <w:t xml:space="preserve"> </w:t>
      </w:r>
      <w:proofErr w:type="spellStart"/>
      <w:r w:rsidRPr="00A80AB4">
        <w:rPr>
          <w:lang w:val="fr-FR"/>
        </w:rPr>
        <w:t>mod.fit$coef</w:t>
      </w:r>
      <w:proofErr w:type="spellEnd"/>
      <w:r w:rsidRPr="00A80AB4">
        <w:rPr>
          <w:lang w:val="fr-FR"/>
        </w:rPr>
        <w:t>[</w:t>
      </w:r>
      <w:proofErr w:type="gramStart"/>
      <w:r w:rsidRPr="00A80AB4">
        <w:rPr>
          <w:lang w:val="fr-FR"/>
        </w:rPr>
        <w:t>2]/</w:t>
      </w:r>
      <w:proofErr w:type="spellStart"/>
      <w:proofErr w:type="gramEnd"/>
      <w:r w:rsidRPr="00A80AB4">
        <w:rPr>
          <w:lang w:val="fr-FR"/>
        </w:rPr>
        <w:t>sqrt</w:t>
      </w:r>
      <w:proofErr w:type="spellEnd"/>
      <w:r w:rsidRPr="00A80AB4">
        <w:rPr>
          <w:lang w:val="fr-FR"/>
        </w:rPr>
        <w:t>(</w:t>
      </w:r>
      <w:proofErr w:type="spellStart"/>
      <w:r w:rsidRPr="00A80AB4">
        <w:rPr>
          <w:lang w:val="fr-FR"/>
        </w:rPr>
        <w:t>mod.fit$var.coef</w:t>
      </w:r>
      <w:proofErr w:type="spellEnd"/>
      <w:r w:rsidRPr="00A80AB4">
        <w:rPr>
          <w:lang w:val="fr-FR"/>
        </w:rPr>
        <w:t>[2,2])</w:t>
      </w:r>
    </w:p>
    <w:p w14:paraId="0219A0AC" w14:textId="77777777" w:rsidR="00A80AB4" w:rsidRPr="00A80AB4" w:rsidRDefault="00A80AB4" w:rsidP="0021169A">
      <w:pPr>
        <w:pStyle w:val="R14"/>
        <w:rPr>
          <w:lang w:val="fr-FR"/>
        </w:rPr>
      </w:pPr>
      <w:r w:rsidRPr="00A80AB4">
        <w:rPr>
          <w:lang w:val="fr-FR"/>
        </w:rPr>
        <w:t>&gt; z</w:t>
      </w:r>
    </w:p>
    <w:p w14:paraId="2C35934B" w14:textId="77777777" w:rsidR="00A80AB4" w:rsidRPr="00A80AB4" w:rsidRDefault="00A80AB4" w:rsidP="0021169A">
      <w:pPr>
        <w:pStyle w:val="R14"/>
        <w:rPr>
          <w:lang w:val="fr-FR"/>
        </w:rPr>
      </w:pPr>
      <w:r w:rsidRPr="00A80AB4">
        <w:rPr>
          <w:lang w:val="fr-FR"/>
        </w:rPr>
        <w:t xml:space="preserve">     </w:t>
      </w:r>
      <w:proofErr w:type="gramStart"/>
      <w:r w:rsidRPr="00A80AB4">
        <w:rPr>
          <w:lang w:val="fr-FR"/>
        </w:rPr>
        <w:t>ma</w:t>
      </w:r>
      <w:proofErr w:type="gramEnd"/>
      <w:r w:rsidRPr="00A80AB4">
        <w:rPr>
          <w:lang w:val="fr-FR"/>
        </w:rPr>
        <w:t xml:space="preserve">1 </w:t>
      </w:r>
    </w:p>
    <w:p w14:paraId="1E606F8E" w14:textId="77777777" w:rsidR="00A80AB4" w:rsidRPr="00A80AB4" w:rsidRDefault="00A80AB4" w:rsidP="0021169A">
      <w:pPr>
        <w:pStyle w:val="R14"/>
        <w:rPr>
          <w:lang w:val="fr-FR"/>
        </w:rPr>
      </w:pPr>
      <w:r w:rsidRPr="00A80AB4">
        <w:rPr>
          <w:lang w:val="fr-FR"/>
        </w:rPr>
        <w:t xml:space="preserve">5.177294 </w:t>
      </w:r>
    </w:p>
    <w:p w14:paraId="74A453C1" w14:textId="77777777" w:rsidR="00A80AB4" w:rsidRPr="00A80AB4" w:rsidRDefault="00A80AB4" w:rsidP="0021169A">
      <w:pPr>
        <w:pStyle w:val="R14"/>
        <w:rPr>
          <w:lang w:val="fr-FR"/>
        </w:rPr>
      </w:pPr>
      <w:r w:rsidRPr="00A80AB4">
        <w:rPr>
          <w:lang w:val="fr-FR"/>
        </w:rPr>
        <w:t>&gt; 2*(1-</w:t>
      </w:r>
      <w:proofErr w:type="gramStart"/>
      <w:r w:rsidRPr="00A80AB4">
        <w:rPr>
          <w:lang w:val="fr-FR"/>
        </w:rPr>
        <w:t>pnorm(</w:t>
      </w:r>
      <w:proofErr w:type="gramEnd"/>
      <w:r w:rsidRPr="00A80AB4">
        <w:rPr>
          <w:lang w:val="fr-FR"/>
        </w:rPr>
        <w:t xml:space="preserve">q = </w:t>
      </w:r>
      <w:r w:rsidR="00E57055">
        <w:t>abs(</w:t>
      </w:r>
      <w:r w:rsidRPr="00A80AB4">
        <w:rPr>
          <w:lang w:val="fr-FR"/>
        </w:rPr>
        <w:t>z</w:t>
      </w:r>
      <w:r w:rsidR="00E57055">
        <w:rPr>
          <w:lang w:val="fr-FR"/>
        </w:rPr>
        <w:t>)</w:t>
      </w:r>
      <w:r w:rsidRPr="00A80AB4">
        <w:rPr>
          <w:lang w:val="fr-FR"/>
        </w:rPr>
        <w:t xml:space="preserve">, </w:t>
      </w:r>
      <w:proofErr w:type="spellStart"/>
      <w:r w:rsidRPr="00A80AB4">
        <w:rPr>
          <w:lang w:val="fr-FR"/>
        </w:rPr>
        <w:t>mean</w:t>
      </w:r>
      <w:proofErr w:type="spellEnd"/>
      <w:r w:rsidRPr="00A80AB4">
        <w:rPr>
          <w:lang w:val="fr-FR"/>
        </w:rPr>
        <w:t xml:space="preserve"> = 0, </w:t>
      </w:r>
      <w:proofErr w:type="spellStart"/>
      <w:r w:rsidRPr="00A80AB4">
        <w:rPr>
          <w:lang w:val="fr-FR"/>
        </w:rPr>
        <w:t>sd</w:t>
      </w:r>
      <w:proofErr w:type="spellEnd"/>
      <w:r w:rsidRPr="00A80AB4">
        <w:rPr>
          <w:lang w:val="fr-FR"/>
        </w:rPr>
        <w:t xml:space="preserve"> = 1))</w:t>
      </w:r>
    </w:p>
    <w:p w14:paraId="5F2E03A7" w14:textId="77777777" w:rsidR="00A80AB4" w:rsidRPr="00A80AB4" w:rsidRDefault="00A80AB4" w:rsidP="0021169A">
      <w:pPr>
        <w:pStyle w:val="R14"/>
        <w:rPr>
          <w:lang w:val="fr-FR"/>
        </w:rPr>
      </w:pPr>
      <w:r w:rsidRPr="00A80AB4">
        <w:rPr>
          <w:lang w:val="fr-FR"/>
        </w:rPr>
        <w:t xml:space="preserve">         </w:t>
      </w:r>
      <w:proofErr w:type="gramStart"/>
      <w:r w:rsidRPr="00A80AB4">
        <w:rPr>
          <w:lang w:val="fr-FR"/>
        </w:rPr>
        <w:t>ma</w:t>
      </w:r>
      <w:proofErr w:type="gramEnd"/>
      <w:r w:rsidRPr="00A80AB4">
        <w:rPr>
          <w:lang w:val="fr-FR"/>
        </w:rPr>
        <w:t xml:space="preserve">1 </w:t>
      </w:r>
    </w:p>
    <w:p w14:paraId="034F1748" w14:textId="77777777" w:rsidR="00A80AB4" w:rsidRPr="00A80AB4" w:rsidRDefault="00A80AB4" w:rsidP="0021169A">
      <w:pPr>
        <w:pStyle w:val="R14"/>
        <w:rPr>
          <w:lang w:val="fr-FR"/>
        </w:rPr>
      </w:pPr>
      <w:r w:rsidRPr="00A80AB4">
        <w:rPr>
          <w:lang w:val="fr-FR"/>
        </w:rPr>
        <w:t>2.251268e-07</w:t>
      </w:r>
    </w:p>
    <w:p w14:paraId="0C3CD111" w14:textId="77777777" w:rsidR="004A0F31" w:rsidRPr="004A0F31" w:rsidRDefault="004A0F31">
      <w:pPr>
        <w:rPr>
          <w:lang w:val="fr-FR"/>
        </w:rPr>
      </w:pPr>
    </w:p>
    <w:p w14:paraId="142D3D97" w14:textId="77777777" w:rsidR="00177B7E" w:rsidRPr="004A0F31" w:rsidRDefault="00177B7E">
      <w:pPr>
        <w:ind w:left="360"/>
        <w:rPr>
          <w:lang w:val="fr-FR"/>
        </w:rPr>
      </w:pPr>
      <w:proofErr w:type="gramStart"/>
      <w:r w:rsidRPr="004A0F31">
        <w:rPr>
          <w:u w:val="single"/>
          <w:lang w:val="fr-FR"/>
        </w:rPr>
        <w:t>Notes</w:t>
      </w:r>
      <w:r w:rsidRPr="004A0F31">
        <w:rPr>
          <w:lang w:val="fr-FR"/>
        </w:rPr>
        <w:t>:</w:t>
      </w:r>
      <w:proofErr w:type="gramEnd"/>
      <w:r w:rsidRPr="004A0F31">
        <w:rPr>
          <w:lang w:val="fr-FR"/>
        </w:rPr>
        <w:t xml:space="preserve"> </w:t>
      </w:r>
    </w:p>
    <w:p w14:paraId="26A08E1C" w14:textId="77777777" w:rsidR="004A0F31" w:rsidRPr="00482910" w:rsidRDefault="00177B7E">
      <w:pPr>
        <w:numPr>
          <w:ilvl w:val="0"/>
          <w:numId w:val="25"/>
        </w:numPr>
        <w:tabs>
          <w:tab w:val="num" w:pos="1440"/>
        </w:tabs>
      </w:pPr>
      <w:r>
        <w:t>Notic</w:t>
      </w:r>
      <w:r w:rsidRPr="00482910">
        <w:t xml:space="preserve">e the syntax used to fit the model using </w:t>
      </w:r>
      <w:proofErr w:type="spellStart"/>
      <w:proofErr w:type="gramStart"/>
      <w:r w:rsidRPr="00357AED">
        <w:rPr>
          <w:rFonts w:ascii="Courier New" w:hAnsi="Courier New" w:cs="Courier New"/>
        </w:rPr>
        <w:t>arima</w:t>
      </w:r>
      <w:proofErr w:type="spellEnd"/>
      <w:r w:rsidRPr="00357AED">
        <w:rPr>
          <w:rFonts w:ascii="Courier New" w:hAnsi="Courier New" w:cs="Courier New"/>
        </w:rPr>
        <w:t>(</w:t>
      </w:r>
      <w:proofErr w:type="gramEnd"/>
      <w:r w:rsidRPr="00357AED">
        <w:rPr>
          <w:rFonts w:ascii="Courier New" w:hAnsi="Courier New" w:cs="Courier New"/>
        </w:rPr>
        <w:t>)</w:t>
      </w:r>
      <w:r w:rsidRPr="00482910">
        <w:t>.</w:t>
      </w:r>
      <w:r w:rsidR="004A0F31" w:rsidRPr="00482910">
        <w:t xml:space="preserve">  </w:t>
      </w:r>
    </w:p>
    <w:p w14:paraId="78787E9B" w14:textId="1997EB35" w:rsidR="001E6A8C" w:rsidRPr="00482910" w:rsidRDefault="00177B7E" w:rsidP="001E6A8C">
      <w:pPr>
        <w:numPr>
          <w:ilvl w:val="0"/>
          <w:numId w:val="25"/>
        </w:numPr>
        <w:tabs>
          <w:tab w:val="num" w:pos="1440"/>
        </w:tabs>
      </w:pPr>
      <w:r w:rsidRPr="00482910">
        <w:t xml:space="preserve">No estimate of </w:t>
      </w:r>
      <w:r w:rsidRPr="00482910">
        <w:sym w:font="Symbol" w:char="F06D"/>
      </w:r>
      <w:r w:rsidRPr="00482910">
        <w:t xml:space="preserve"> was found. The reason is that the time series data is differenced.</w:t>
      </w:r>
      <w:r w:rsidR="00151B8A">
        <w:t xml:space="preserve"> </w:t>
      </w:r>
      <w:r w:rsidRPr="00482910">
        <w:t xml:space="preserve">Remember that </w:t>
      </w:r>
      <w:r w:rsidRPr="00482910">
        <w:br/>
        <w:t>E(</w:t>
      </w:r>
      <w:proofErr w:type="spellStart"/>
      <w:r w:rsidRPr="00482910">
        <w:t>x</w:t>
      </w:r>
      <w:r w:rsidRPr="00482910">
        <w:rPr>
          <w:vertAlign w:val="subscript"/>
        </w:rPr>
        <w:t>t</w:t>
      </w:r>
      <w:proofErr w:type="spellEnd"/>
      <w:r w:rsidR="00D14B15">
        <w:t xml:space="preserve"> </w:t>
      </w:r>
      <w:r w:rsidRPr="00482910">
        <w:t>-</w:t>
      </w:r>
      <w:r w:rsidR="00D14B15">
        <w:t xml:space="preserve"> </w:t>
      </w:r>
      <w:r w:rsidRPr="00482910">
        <w:t>x</w:t>
      </w:r>
      <w:r w:rsidRPr="00482910">
        <w:rPr>
          <w:vertAlign w:val="subscript"/>
        </w:rPr>
        <w:t>t-1</w:t>
      </w:r>
      <w:r w:rsidRPr="00482910">
        <w:t xml:space="preserve">) = </w:t>
      </w:r>
      <w:r w:rsidRPr="00482910">
        <w:sym w:font="Symbol" w:char="F06D"/>
      </w:r>
      <w:r w:rsidR="00D14B15">
        <w:t xml:space="preserve"> </w:t>
      </w:r>
      <w:r w:rsidRPr="00482910">
        <w:t>-</w:t>
      </w:r>
      <w:r w:rsidR="00D14B15">
        <w:t xml:space="preserve"> </w:t>
      </w:r>
      <w:r w:rsidRPr="00482910">
        <w:sym w:font="Symbol" w:char="F06D"/>
      </w:r>
      <w:r w:rsidRPr="00482910">
        <w:t xml:space="preserve"> = 0. There are times when estimating a “constant” with the rest of the model is </w:t>
      </w:r>
      <w:r w:rsidR="00B52218">
        <w:t xml:space="preserve">still </w:t>
      </w:r>
      <w:r w:rsidRPr="00482910">
        <w:t>of interest</w:t>
      </w:r>
      <w:r w:rsidR="001E6A8C" w:rsidRPr="00482910">
        <w:t xml:space="preserve"> for an ARIMA model. </w:t>
      </w:r>
      <w:r w:rsidR="00D14B15">
        <w:t>We will discuss these later.</w:t>
      </w:r>
      <w:r w:rsidR="0092224B" w:rsidRPr="00482910">
        <w:t xml:space="preserve"> The </w:t>
      </w:r>
      <w:proofErr w:type="spellStart"/>
      <w:proofErr w:type="gramStart"/>
      <w:r w:rsidR="0092224B" w:rsidRPr="00357AED">
        <w:rPr>
          <w:rFonts w:ascii="Courier New" w:hAnsi="Courier New" w:cs="Courier New"/>
        </w:rPr>
        <w:lastRenderedPageBreak/>
        <w:t>arima</w:t>
      </w:r>
      <w:proofErr w:type="spellEnd"/>
      <w:r w:rsidR="0092224B" w:rsidRPr="00357AED">
        <w:rPr>
          <w:rFonts w:ascii="Courier New" w:hAnsi="Courier New" w:cs="Courier New"/>
        </w:rPr>
        <w:t>(</w:t>
      </w:r>
      <w:proofErr w:type="gramEnd"/>
      <w:r w:rsidR="0092224B" w:rsidRPr="00357AED">
        <w:rPr>
          <w:rFonts w:ascii="Courier New" w:hAnsi="Courier New" w:cs="Courier New"/>
        </w:rPr>
        <w:t>)</w:t>
      </w:r>
      <w:r w:rsidR="0092224B" w:rsidRPr="00482910">
        <w:rPr>
          <w:i/>
        </w:rPr>
        <w:t xml:space="preserve"> </w:t>
      </w:r>
      <w:r w:rsidR="0092224B" w:rsidRPr="00482910">
        <w:t xml:space="preserve">function will default to </w:t>
      </w:r>
      <w:proofErr w:type="spellStart"/>
      <w:r w:rsidR="0092224B" w:rsidRPr="00357AED">
        <w:rPr>
          <w:rFonts w:ascii="Courier New" w:hAnsi="Courier New" w:cs="Courier New"/>
        </w:rPr>
        <w:t>include.mean</w:t>
      </w:r>
      <w:proofErr w:type="spellEnd"/>
      <w:r w:rsidR="0092224B" w:rsidRPr="00357AED">
        <w:rPr>
          <w:rFonts w:ascii="Courier New" w:hAnsi="Courier New" w:cs="Courier New"/>
        </w:rPr>
        <w:t xml:space="preserve"> = FALSE</w:t>
      </w:r>
      <w:r w:rsidR="0092224B" w:rsidRPr="00482910">
        <w:t xml:space="preserve"> when d &gt; 0 so you will need to use the </w:t>
      </w:r>
      <w:proofErr w:type="spellStart"/>
      <w:r w:rsidR="0092224B" w:rsidRPr="00357AED">
        <w:rPr>
          <w:rFonts w:ascii="Courier New" w:hAnsi="Courier New" w:cs="Courier New"/>
        </w:rPr>
        <w:t>xreg</w:t>
      </w:r>
      <w:proofErr w:type="spellEnd"/>
      <w:r w:rsidR="0092224B" w:rsidRPr="00482910">
        <w:t xml:space="preserve"> option in </w:t>
      </w:r>
      <w:proofErr w:type="spellStart"/>
      <w:r w:rsidR="0092224B" w:rsidRPr="00357AED">
        <w:rPr>
          <w:rFonts w:ascii="Courier New" w:hAnsi="Courier New" w:cs="Courier New"/>
        </w:rPr>
        <w:t>arima</w:t>
      </w:r>
      <w:proofErr w:type="spellEnd"/>
      <w:r w:rsidR="0092224B" w:rsidRPr="00357AED">
        <w:rPr>
          <w:rFonts w:ascii="Courier New" w:hAnsi="Courier New" w:cs="Courier New"/>
        </w:rPr>
        <w:t>()</w:t>
      </w:r>
      <w:r w:rsidR="0092224B" w:rsidRPr="00482910">
        <w:t xml:space="preserve"> to include the constant term.  </w:t>
      </w:r>
    </w:p>
    <w:p w14:paraId="419DEBDE" w14:textId="77777777" w:rsidR="00177B7E" w:rsidRDefault="00177B7E" w:rsidP="001E6A8C">
      <w:pPr>
        <w:numPr>
          <w:ilvl w:val="0"/>
          <w:numId w:val="25"/>
        </w:numPr>
        <w:tabs>
          <w:tab w:val="num" w:pos="1440"/>
        </w:tabs>
      </w:pPr>
      <w:r>
        <w:t xml:space="preserve">The </w:t>
      </w:r>
      <w:r w:rsidR="00482910">
        <w:t xml:space="preserve">estimated </w:t>
      </w:r>
      <w:r>
        <w:t xml:space="preserve">model is </w:t>
      </w:r>
    </w:p>
    <w:p w14:paraId="626E86ED" w14:textId="77777777" w:rsidR="00177B7E" w:rsidRDefault="00177B7E">
      <w:pPr>
        <w:ind w:left="720"/>
      </w:pPr>
    </w:p>
    <w:p w14:paraId="453B25C9" w14:textId="77777777" w:rsidR="00177B7E" w:rsidRDefault="00177B7E">
      <w:pPr>
        <w:ind w:left="1080"/>
      </w:pPr>
      <w:r>
        <w:t>(1</w:t>
      </w:r>
      <w:r w:rsidR="00482910">
        <w:t xml:space="preserve"> </w:t>
      </w:r>
      <w:r w:rsidR="00482910">
        <w:sym w:font="Symbol" w:char="F02D"/>
      </w:r>
      <w:r w:rsidR="00482910">
        <w:t xml:space="preserve"> </w:t>
      </w:r>
      <w:r>
        <w:rPr>
          <w:position w:val="-14"/>
        </w:rPr>
        <w:object w:dxaOrig="380" w:dyaOrig="499" w14:anchorId="1CF313DA">
          <v:shape id="_x0000_i1061" type="#_x0000_t75" style="width:18.6pt;height:24.6pt" o:ole="">
            <v:imagedata r:id="rId77" o:title=""/>
          </v:shape>
          <o:OLEObject Type="Embed" ProgID="Equation.DSMT4" ShapeID="_x0000_i1061" DrawAspect="Content" ObjectID="_1707719847" r:id="rId78"/>
        </w:object>
      </w:r>
      <w:r>
        <w:t>B)(1</w:t>
      </w:r>
      <w:r w:rsidR="00482910">
        <w:t xml:space="preserve"> </w:t>
      </w:r>
      <w:r w:rsidR="00482910">
        <w:sym w:font="Symbol" w:char="F02D"/>
      </w:r>
      <w:r w:rsidR="00482910">
        <w:t xml:space="preserve"> </w:t>
      </w:r>
      <w:r>
        <w:t>B)</w:t>
      </w:r>
      <w:r>
        <w:rPr>
          <w:vertAlign w:val="superscript"/>
        </w:rPr>
        <w:t>1</w:t>
      </w:r>
      <w:r>
        <w:t>x</w:t>
      </w:r>
      <w:r>
        <w:rPr>
          <w:vertAlign w:val="subscript"/>
        </w:rPr>
        <w:t>t</w:t>
      </w:r>
      <w:r>
        <w:t>= (1</w:t>
      </w:r>
      <w:r w:rsidR="00482910">
        <w:t xml:space="preserve"> </w:t>
      </w:r>
      <w:r>
        <w:t>+</w:t>
      </w:r>
      <w:r w:rsidR="00482910">
        <w:t xml:space="preserve"> </w:t>
      </w:r>
      <w:r>
        <w:rPr>
          <w:position w:val="-8"/>
        </w:rPr>
        <w:object w:dxaOrig="340" w:dyaOrig="520" w14:anchorId="344D648B">
          <v:shape id="_x0000_i1062" type="#_x0000_t75" style="width:17.4pt;height:25.8pt" o:ole="">
            <v:imagedata r:id="rId79" o:title=""/>
          </v:shape>
          <o:OLEObject Type="Embed" ProgID="Equation.DSMT4" ShapeID="_x0000_i1062" DrawAspect="Content" ObjectID="_1707719848" r:id="rId80"/>
        </w:object>
      </w:r>
      <w:r>
        <w:t>B)</w:t>
      </w:r>
      <w:proofErr w:type="spellStart"/>
      <w:r>
        <w:t>w</w:t>
      </w:r>
      <w:r>
        <w:rPr>
          <w:vertAlign w:val="subscript"/>
        </w:rPr>
        <w:t>t</w:t>
      </w:r>
      <w:proofErr w:type="spellEnd"/>
    </w:p>
    <w:p w14:paraId="09257B3F" w14:textId="77777777" w:rsidR="00177B7E" w:rsidRDefault="00177B7E">
      <w:pPr>
        <w:ind w:left="1080"/>
      </w:pPr>
    </w:p>
    <w:p w14:paraId="7DF5D096" w14:textId="77777777" w:rsidR="00177B7E" w:rsidRDefault="00177B7E">
      <w:pPr>
        <w:ind w:left="1080"/>
      </w:pPr>
      <w:r>
        <w:sym w:font="Symbol" w:char="F0DB"/>
      </w:r>
      <w:r>
        <w:t xml:space="preserve"> (1</w:t>
      </w:r>
      <w:r w:rsidR="00482910">
        <w:t xml:space="preserve"> </w:t>
      </w:r>
      <w:r w:rsidR="00482910">
        <w:sym w:font="Symbol" w:char="F02D"/>
      </w:r>
      <w:r w:rsidR="00482910">
        <w:t xml:space="preserve"> </w:t>
      </w:r>
      <w:r>
        <w:t>0.67</w:t>
      </w:r>
      <w:r w:rsidR="001E6A8C">
        <w:t>20</w:t>
      </w:r>
      <w:r>
        <w:t>B)(1</w:t>
      </w:r>
      <w:r w:rsidR="00482910">
        <w:t xml:space="preserve"> </w:t>
      </w:r>
      <w:r w:rsidR="00482910">
        <w:sym w:font="Symbol" w:char="F02D"/>
      </w:r>
      <w:r w:rsidR="00482910">
        <w:t xml:space="preserve"> </w:t>
      </w:r>
      <w:r>
        <w:t>B)</w:t>
      </w:r>
      <w:proofErr w:type="spellStart"/>
      <w:r>
        <w:t>x</w:t>
      </w:r>
      <w:r>
        <w:rPr>
          <w:vertAlign w:val="subscript"/>
        </w:rPr>
        <w:t>t</w:t>
      </w:r>
      <w:proofErr w:type="spellEnd"/>
      <w:r>
        <w:t xml:space="preserve"> = (1</w:t>
      </w:r>
      <w:r w:rsidR="00482910">
        <w:t xml:space="preserve"> </w:t>
      </w:r>
      <w:r>
        <w:t>+</w:t>
      </w:r>
      <w:r w:rsidR="00482910">
        <w:t xml:space="preserve"> </w:t>
      </w:r>
      <w:r>
        <w:t>0.46</w:t>
      </w:r>
      <w:r w:rsidR="001E6A8C">
        <w:t>81</w:t>
      </w:r>
      <w:r>
        <w:t>B)</w:t>
      </w:r>
      <w:proofErr w:type="spellStart"/>
      <w:r>
        <w:t>w</w:t>
      </w:r>
      <w:r>
        <w:rPr>
          <w:vertAlign w:val="subscript"/>
        </w:rPr>
        <w:t>t</w:t>
      </w:r>
      <w:proofErr w:type="spellEnd"/>
    </w:p>
    <w:p w14:paraId="5A500D3E" w14:textId="77777777" w:rsidR="00177B7E" w:rsidRDefault="00177B7E">
      <w:pPr>
        <w:ind w:left="720"/>
      </w:pPr>
    </w:p>
    <w:p w14:paraId="4C18DC03" w14:textId="77777777" w:rsidR="00177B7E" w:rsidRDefault="00177B7E">
      <w:pPr>
        <w:ind w:left="1080"/>
      </w:pPr>
      <w:r>
        <w:sym w:font="Symbol" w:char="F0DB"/>
      </w:r>
      <w:r>
        <w:t xml:space="preserve"> </w:t>
      </w:r>
      <w:proofErr w:type="spellStart"/>
      <w:r>
        <w:t>x</w:t>
      </w:r>
      <w:r>
        <w:rPr>
          <w:vertAlign w:val="subscript"/>
        </w:rPr>
        <w:t>t</w:t>
      </w:r>
      <w:proofErr w:type="spellEnd"/>
      <w:r w:rsidR="001E6A8C">
        <w:t xml:space="preserve"> = (1</w:t>
      </w:r>
      <w:r w:rsidR="00482910">
        <w:t xml:space="preserve"> </w:t>
      </w:r>
      <w:r w:rsidR="001E6A8C">
        <w:t>+</w:t>
      </w:r>
      <w:r w:rsidR="00482910">
        <w:t xml:space="preserve"> </w:t>
      </w:r>
      <w:proofErr w:type="gramStart"/>
      <w:r w:rsidR="001E6A8C">
        <w:t>0.6720</w:t>
      </w:r>
      <w:r>
        <w:t>)x</w:t>
      </w:r>
      <w:r>
        <w:rPr>
          <w:vertAlign w:val="subscript"/>
        </w:rPr>
        <w:t>t</w:t>
      </w:r>
      <w:proofErr w:type="gramEnd"/>
      <w:r>
        <w:rPr>
          <w:vertAlign w:val="subscript"/>
        </w:rPr>
        <w:t>-1</w:t>
      </w:r>
      <w:r w:rsidR="001E6A8C">
        <w:t xml:space="preserve"> – 0.6720</w:t>
      </w:r>
      <w:r>
        <w:t>x</w:t>
      </w:r>
      <w:r>
        <w:rPr>
          <w:vertAlign w:val="subscript"/>
        </w:rPr>
        <w:t>t-2</w:t>
      </w:r>
      <w:r>
        <w:t xml:space="preserve"> + 0.46</w:t>
      </w:r>
      <w:r w:rsidR="001E6A8C">
        <w:t>81</w:t>
      </w:r>
      <w:r>
        <w:t>w</w:t>
      </w:r>
      <w:r>
        <w:rPr>
          <w:vertAlign w:val="subscript"/>
        </w:rPr>
        <w:t>t-1</w:t>
      </w:r>
      <w:r>
        <w:t xml:space="preserve"> + </w:t>
      </w:r>
      <w:proofErr w:type="spellStart"/>
      <w:r>
        <w:t>w</w:t>
      </w:r>
      <w:r>
        <w:rPr>
          <w:vertAlign w:val="subscript"/>
        </w:rPr>
        <w:t>t</w:t>
      </w:r>
      <w:proofErr w:type="spellEnd"/>
    </w:p>
    <w:p w14:paraId="70BD4CC8" w14:textId="77777777" w:rsidR="00177B7E" w:rsidRDefault="00177B7E">
      <w:pPr>
        <w:ind w:left="1080"/>
      </w:pPr>
    </w:p>
    <w:p w14:paraId="293791DD" w14:textId="77777777" w:rsidR="00177B7E" w:rsidRDefault="00177B7E">
      <w:pPr>
        <w:ind w:left="1440"/>
      </w:pPr>
      <w:r>
        <w:t xml:space="preserve">with </w:t>
      </w:r>
      <w:proofErr w:type="spellStart"/>
      <w:r>
        <w:t>w</w:t>
      </w:r>
      <w:r>
        <w:rPr>
          <w:vertAlign w:val="subscript"/>
        </w:rPr>
        <w:t>t</w:t>
      </w:r>
      <w:proofErr w:type="spellEnd"/>
      <w:r w:rsidR="00482910">
        <w:t xml:space="preserve"> </w:t>
      </w:r>
      <w:r>
        <w:t xml:space="preserve">~ </w:t>
      </w:r>
      <w:proofErr w:type="spellStart"/>
      <w:r>
        <w:t>ind.</w:t>
      </w:r>
      <w:proofErr w:type="spellEnd"/>
      <w:r>
        <w:t xml:space="preserve"> </w:t>
      </w:r>
      <w:proofErr w:type="gramStart"/>
      <w:r>
        <w:t>N(</w:t>
      </w:r>
      <w:proofErr w:type="gramEnd"/>
      <w:r>
        <w:t>0,9.</w:t>
      </w:r>
      <w:r w:rsidR="00DF5D22">
        <w:t>56</w:t>
      </w:r>
      <w:r>
        <w:t>)</w:t>
      </w:r>
    </w:p>
    <w:p w14:paraId="53E392D7" w14:textId="77777777" w:rsidR="00177B7E" w:rsidRDefault="00177B7E">
      <w:pPr>
        <w:ind w:left="1440"/>
      </w:pPr>
    </w:p>
    <w:p w14:paraId="5C852DDA" w14:textId="39F12C5B" w:rsidR="00177B7E" w:rsidRPr="0026089B" w:rsidRDefault="00177B7E" w:rsidP="0026089B">
      <w:pPr>
        <w:numPr>
          <w:ilvl w:val="0"/>
          <w:numId w:val="28"/>
        </w:numPr>
        <w:tabs>
          <w:tab w:val="num" w:pos="1440"/>
        </w:tabs>
      </w:pPr>
      <w:r w:rsidRPr="0026089B">
        <w:t xml:space="preserve">The estimated covariance matrix for </w:t>
      </w:r>
      <w:r w:rsidRPr="0026089B">
        <w:rPr>
          <w:position w:val="-14"/>
        </w:rPr>
        <w:object w:dxaOrig="279" w:dyaOrig="580" w14:anchorId="1816F3E0">
          <v:shape id="_x0000_i1063" type="#_x0000_t75" style="width:14.4pt;height:28.8pt" o:ole="">
            <v:imagedata r:id="rId81" o:title=""/>
          </v:shape>
          <o:OLEObject Type="Embed" ProgID="Equation.DSMT4" ShapeID="_x0000_i1063" DrawAspect="Content" ObjectID="_1707719849" r:id="rId82"/>
        </w:object>
      </w:r>
      <w:r w:rsidR="00D14B15">
        <w:t xml:space="preserve"> </w:t>
      </w:r>
      <w:r w:rsidRPr="0026089B">
        <w:t>=</w:t>
      </w:r>
      <w:r w:rsidR="00D14B15">
        <w:t xml:space="preserve"> </w:t>
      </w:r>
      <w:r w:rsidRPr="0026089B">
        <w:t>(</w:t>
      </w:r>
      <w:r w:rsidRPr="0026089B">
        <w:rPr>
          <w:position w:val="-14"/>
        </w:rPr>
        <w:object w:dxaOrig="380" w:dyaOrig="499" w14:anchorId="4396A7E0">
          <v:shape id="_x0000_i1064" type="#_x0000_t75" style="width:18.6pt;height:24.6pt" o:ole="">
            <v:imagedata r:id="rId77" o:title=""/>
          </v:shape>
          <o:OLEObject Type="Embed" ProgID="Equation.DSMT4" ShapeID="_x0000_i1064" DrawAspect="Content" ObjectID="_1707719850" r:id="rId83"/>
        </w:object>
      </w:r>
      <w:r w:rsidRPr="0026089B">
        <w:t xml:space="preserve">, </w:t>
      </w:r>
      <w:r w:rsidRPr="0026089B">
        <w:rPr>
          <w:position w:val="-8"/>
        </w:rPr>
        <w:object w:dxaOrig="340" w:dyaOrig="520" w14:anchorId="05B30B81">
          <v:shape id="_x0000_i1065" type="#_x0000_t75" style="width:17.4pt;height:25.8pt" o:ole="">
            <v:imagedata r:id="rId79" o:title=""/>
          </v:shape>
          <o:OLEObject Type="Embed" ProgID="Equation.DSMT4" ShapeID="_x0000_i1065" DrawAspect="Content" ObjectID="_1707719851" r:id="rId84"/>
        </w:object>
      </w:r>
      <w:r w:rsidRPr="0026089B">
        <w:t>)</w:t>
      </w:r>
      <w:r w:rsidRPr="0026089B">
        <w:sym w:font="Symbol" w:char="F0A2"/>
      </w:r>
      <w:r w:rsidRPr="0026089B">
        <w:t xml:space="preserve"> is: </w:t>
      </w:r>
    </w:p>
    <w:p w14:paraId="7C3CE5AC" w14:textId="77777777" w:rsidR="00177B7E" w:rsidRDefault="00177B7E">
      <w:pPr>
        <w:tabs>
          <w:tab w:val="num" w:pos="1440"/>
        </w:tabs>
        <w:ind w:left="1440"/>
      </w:pPr>
    </w:p>
    <w:p w14:paraId="474403C0" w14:textId="5AD7CDB1" w:rsidR="00177B7E" w:rsidRDefault="0017434D" w:rsidP="00A80AB4">
      <w:pPr>
        <w:tabs>
          <w:tab w:val="num" w:pos="1440"/>
        </w:tabs>
        <w:ind w:left="720"/>
      </w:pPr>
      <w:r w:rsidRPr="00294C05">
        <w:rPr>
          <w:position w:val="-48"/>
        </w:rPr>
        <w:object w:dxaOrig="6940" w:dyaOrig="1160" w14:anchorId="40CD0025">
          <v:shape id="_x0000_i1066" type="#_x0000_t75" style="width:346.65pt;height:57.6pt" o:ole="">
            <v:imagedata r:id="rId85" o:title=""/>
          </v:shape>
          <o:OLEObject Type="Embed" ProgID="Equation.DSMT4" ShapeID="_x0000_i1066" DrawAspect="Content" ObjectID="_1707719852" r:id="rId86"/>
        </w:object>
      </w:r>
    </w:p>
    <w:p w14:paraId="1750B7CA" w14:textId="77777777" w:rsidR="00703D50" w:rsidRDefault="00703D50">
      <w:pPr>
        <w:tabs>
          <w:tab w:val="num" w:pos="1440"/>
        </w:tabs>
        <w:ind w:left="1440"/>
      </w:pPr>
    </w:p>
    <w:p w14:paraId="0EA78E76" w14:textId="77777777" w:rsidR="00177B7E" w:rsidRDefault="00177B7E" w:rsidP="0026089B">
      <w:pPr>
        <w:numPr>
          <w:ilvl w:val="0"/>
          <w:numId w:val="30"/>
        </w:numPr>
        <w:tabs>
          <w:tab w:val="num" w:pos="1440"/>
        </w:tabs>
      </w:pPr>
      <w:r>
        <w:t>To test if H</w:t>
      </w:r>
      <w:r>
        <w:rPr>
          <w:vertAlign w:val="subscript"/>
        </w:rPr>
        <w:t>o</w:t>
      </w:r>
      <w:r>
        <w:t>:</w:t>
      </w:r>
      <w:r>
        <w:sym w:font="Symbol" w:char="F06A"/>
      </w:r>
      <w:r>
        <w:rPr>
          <w:vertAlign w:val="subscript"/>
        </w:rPr>
        <w:t>1</w:t>
      </w:r>
      <w:r w:rsidR="00482910">
        <w:t xml:space="preserve"> </w:t>
      </w:r>
      <w:r>
        <w:t>=</w:t>
      </w:r>
      <w:r w:rsidR="00482910">
        <w:t xml:space="preserve"> </w:t>
      </w:r>
      <w:r>
        <w:t>0 vs. H</w:t>
      </w:r>
      <w:r>
        <w:rPr>
          <w:vertAlign w:val="subscript"/>
        </w:rPr>
        <w:t>a</w:t>
      </w:r>
      <w:r>
        <w:t>:</w:t>
      </w:r>
      <w:r>
        <w:sym w:font="Symbol" w:char="F06A"/>
      </w:r>
      <w:r>
        <w:rPr>
          <w:vertAlign w:val="subscript"/>
        </w:rPr>
        <w:t>1</w:t>
      </w:r>
      <w:r w:rsidR="00482910">
        <w:t xml:space="preserve"> </w:t>
      </w:r>
      <w:r>
        <w:sym w:font="Symbol" w:char="F0B9"/>
      </w:r>
      <w:r w:rsidR="00482910">
        <w:t xml:space="preserve"> </w:t>
      </w:r>
      <w:r>
        <w:t xml:space="preserve">0, use the test statistic </w:t>
      </w:r>
    </w:p>
    <w:p w14:paraId="4D1102AF" w14:textId="77777777" w:rsidR="00177B7E" w:rsidRDefault="00177B7E">
      <w:pPr>
        <w:tabs>
          <w:tab w:val="num" w:pos="1440"/>
        </w:tabs>
        <w:ind w:left="720"/>
      </w:pPr>
    </w:p>
    <w:p w14:paraId="20A0C7CC" w14:textId="77777777" w:rsidR="00177B7E" w:rsidRDefault="00A80AB4" w:rsidP="00A80AB4">
      <w:pPr>
        <w:tabs>
          <w:tab w:val="num" w:pos="1440"/>
        </w:tabs>
        <w:ind w:left="720"/>
      </w:pPr>
      <w:r w:rsidRPr="00A80AB4">
        <w:rPr>
          <w:position w:val="-76"/>
        </w:rPr>
        <w:object w:dxaOrig="6259" w:dyaOrig="1380" w14:anchorId="138B72B2">
          <v:shape id="_x0000_i1067" type="#_x0000_t75" style="width:312.65pt;height:69pt" o:ole="">
            <v:imagedata r:id="rId87" o:title=""/>
          </v:shape>
          <o:OLEObject Type="Embed" ProgID="Equation.DSMT4" ShapeID="_x0000_i1067" DrawAspect="Content" ObjectID="_1707719853" r:id="rId88"/>
        </w:object>
      </w:r>
    </w:p>
    <w:p w14:paraId="531D96E1" w14:textId="77777777" w:rsidR="00177B7E" w:rsidRDefault="00177B7E">
      <w:pPr>
        <w:tabs>
          <w:tab w:val="num" w:pos="1440"/>
        </w:tabs>
        <w:ind w:left="2160"/>
      </w:pPr>
    </w:p>
    <w:p w14:paraId="3132114D" w14:textId="11E5F8FE" w:rsidR="00177B7E" w:rsidRDefault="00177B7E" w:rsidP="00A80AB4">
      <w:pPr>
        <w:tabs>
          <w:tab w:val="num" w:pos="1440"/>
        </w:tabs>
        <w:ind w:left="720"/>
      </w:pPr>
      <w:r>
        <w:t xml:space="preserve">which results in a p-value of </w:t>
      </w:r>
      <w:r>
        <w:sym w:font="Symbol" w:char="F0BB"/>
      </w:r>
      <w:r>
        <w:t xml:space="preserve"> 0. Thus, </w:t>
      </w:r>
      <w:r>
        <w:sym w:font="Symbol" w:char="F06A"/>
      </w:r>
      <w:r>
        <w:rPr>
          <w:vertAlign w:val="subscript"/>
        </w:rPr>
        <w:t>1</w:t>
      </w:r>
      <w:r w:rsidR="00482910">
        <w:t xml:space="preserve"> </w:t>
      </w:r>
      <w:r>
        <w:sym w:font="Symbol" w:char="F0B9"/>
      </w:r>
      <w:r w:rsidR="00482910">
        <w:t xml:space="preserve"> </w:t>
      </w:r>
      <w:r>
        <w:t>0 as would be expected!</w:t>
      </w:r>
    </w:p>
    <w:p w14:paraId="68CE8F76" w14:textId="77777777" w:rsidR="00177B7E" w:rsidRDefault="00177B7E" w:rsidP="00A80AB4">
      <w:pPr>
        <w:numPr>
          <w:ilvl w:val="0"/>
          <w:numId w:val="32"/>
        </w:numPr>
        <w:tabs>
          <w:tab w:val="num" w:pos="1440"/>
        </w:tabs>
      </w:pPr>
      <w:r>
        <w:t>To test if H</w:t>
      </w:r>
      <w:r>
        <w:rPr>
          <w:vertAlign w:val="subscript"/>
        </w:rPr>
        <w:t>o</w:t>
      </w:r>
      <w:r>
        <w:t>:</w:t>
      </w:r>
      <w:r>
        <w:sym w:font="Symbol" w:char="F071"/>
      </w:r>
      <w:r>
        <w:rPr>
          <w:vertAlign w:val="subscript"/>
        </w:rPr>
        <w:t>1</w:t>
      </w:r>
      <w:r w:rsidR="00482910">
        <w:t xml:space="preserve"> </w:t>
      </w:r>
      <w:r>
        <w:t>=</w:t>
      </w:r>
      <w:r w:rsidR="00482910">
        <w:t xml:space="preserve"> </w:t>
      </w:r>
      <w:r>
        <w:t>0 vs. H</w:t>
      </w:r>
      <w:r>
        <w:rPr>
          <w:vertAlign w:val="subscript"/>
        </w:rPr>
        <w:t>a</w:t>
      </w:r>
      <w:r>
        <w:t>:</w:t>
      </w:r>
      <w:r>
        <w:sym w:font="Symbol" w:char="F071"/>
      </w:r>
      <w:r>
        <w:rPr>
          <w:vertAlign w:val="subscript"/>
        </w:rPr>
        <w:t>1</w:t>
      </w:r>
      <w:r w:rsidR="00482910">
        <w:t xml:space="preserve"> </w:t>
      </w:r>
      <w:r>
        <w:sym w:font="Symbol" w:char="F0B9"/>
      </w:r>
      <w:r w:rsidR="00482910">
        <w:t xml:space="preserve"> </w:t>
      </w:r>
      <w:r>
        <w:t xml:space="preserve">0, use the test statistic </w:t>
      </w:r>
    </w:p>
    <w:p w14:paraId="57628F90" w14:textId="77777777" w:rsidR="00177B7E" w:rsidRDefault="00177B7E">
      <w:pPr>
        <w:tabs>
          <w:tab w:val="num" w:pos="1440"/>
        </w:tabs>
        <w:ind w:left="720"/>
      </w:pPr>
    </w:p>
    <w:p w14:paraId="7B2A5E27" w14:textId="77777777" w:rsidR="00A80AB4" w:rsidRDefault="00A80AB4" w:rsidP="00A80AB4">
      <w:pPr>
        <w:tabs>
          <w:tab w:val="num" w:pos="1440"/>
        </w:tabs>
        <w:ind w:left="720"/>
      </w:pPr>
      <w:r w:rsidRPr="00A80AB4">
        <w:rPr>
          <w:position w:val="-76"/>
        </w:rPr>
        <w:object w:dxaOrig="6540" w:dyaOrig="1440" w14:anchorId="67BBD5AD">
          <v:shape id="_x0000_i1068" type="#_x0000_t75" style="width:328.3pt;height:1in" o:ole="">
            <v:imagedata r:id="rId89" o:title=""/>
          </v:shape>
          <o:OLEObject Type="Embed" ProgID="Equation.DSMT4" ShapeID="_x0000_i1068" DrawAspect="Content" ObjectID="_1707719854" r:id="rId90"/>
        </w:object>
      </w:r>
    </w:p>
    <w:p w14:paraId="236AEC04" w14:textId="77777777" w:rsidR="00A80AB4" w:rsidRDefault="00A80AB4" w:rsidP="00A80AB4">
      <w:pPr>
        <w:tabs>
          <w:tab w:val="num" w:pos="1440"/>
        </w:tabs>
        <w:ind w:left="720"/>
      </w:pPr>
    </w:p>
    <w:p w14:paraId="57ED1404" w14:textId="7B4FC1B2" w:rsidR="00177B7E" w:rsidRDefault="00177B7E" w:rsidP="00A80AB4">
      <w:pPr>
        <w:tabs>
          <w:tab w:val="num" w:pos="1440"/>
        </w:tabs>
        <w:ind w:left="720"/>
      </w:pPr>
      <w:r>
        <w:t xml:space="preserve">which results in a p-value of </w:t>
      </w:r>
      <w:r>
        <w:sym w:font="Symbol" w:char="F0BB"/>
      </w:r>
      <w:r>
        <w:t xml:space="preserve"> 0. Thus, </w:t>
      </w:r>
      <w:r>
        <w:sym w:font="Symbol" w:char="F071"/>
      </w:r>
      <w:r>
        <w:rPr>
          <w:vertAlign w:val="subscript"/>
        </w:rPr>
        <w:t>1</w:t>
      </w:r>
      <w:r w:rsidR="00B52218">
        <w:t xml:space="preserve"> </w:t>
      </w:r>
      <w:r>
        <w:sym w:font="Symbol" w:char="F0B9"/>
      </w:r>
      <w:r w:rsidR="00B52218">
        <w:t xml:space="preserve"> </w:t>
      </w:r>
      <w:r>
        <w:t>0 as would be expected!</w:t>
      </w:r>
    </w:p>
    <w:p w14:paraId="3D25D0FE" w14:textId="77777777" w:rsidR="00177B7E" w:rsidRDefault="00177B7E">
      <w:pPr>
        <w:ind w:left="720"/>
      </w:pPr>
    </w:p>
    <w:p w14:paraId="6ECF7D8E" w14:textId="77777777" w:rsidR="00177B7E" w:rsidRDefault="00177B7E">
      <w:pPr>
        <w:ind w:left="720"/>
      </w:pPr>
    </w:p>
    <w:p w14:paraId="2910B642" w14:textId="17451334" w:rsidR="00177B7E" w:rsidRDefault="00D14B15">
      <w:r>
        <w:rPr>
          <w:u w:val="single"/>
        </w:rPr>
        <w:t>Final notes</w:t>
      </w:r>
      <w:r w:rsidR="00177B7E">
        <w:t xml:space="preserve">: </w:t>
      </w:r>
    </w:p>
    <w:p w14:paraId="012CDD9E" w14:textId="4A863F3A" w:rsidR="00177B7E" w:rsidRDefault="00177B7E">
      <w:pPr>
        <w:pStyle w:val="bullett"/>
        <w:numPr>
          <w:ilvl w:val="0"/>
          <w:numId w:val="16"/>
        </w:numPr>
      </w:pPr>
      <w:r>
        <w:t>The iterative methods used to find the parameter estimates may NOT converge</w:t>
      </w:r>
      <w:r w:rsidR="005556E5">
        <w:t>.</w:t>
      </w:r>
      <w:r>
        <w:t xml:space="preserve"> If this happens, </w:t>
      </w:r>
      <w:r w:rsidR="00ED6B6C">
        <w:t xml:space="preserve">try a larger number of iterations. If this does not work, </w:t>
      </w:r>
      <w:r>
        <w:t xml:space="preserve">one should NOT use any estimates produced </w:t>
      </w:r>
      <w:r w:rsidR="00482910">
        <w:t xml:space="preserve">for the model.  </w:t>
      </w:r>
      <w:r>
        <w:t xml:space="preserve">  </w:t>
      </w:r>
    </w:p>
    <w:p w14:paraId="1B180BDC" w14:textId="6EFA116C" w:rsidR="0021169A" w:rsidRDefault="00D14B15">
      <w:pPr>
        <w:pStyle w:val="bullett"/>
        <w:numPr>
          <w:ilvl w:val="0"/>
          <w:numId w:val="16"/>
        </w:numPr>
      </w:pPr>
      <w:r>
        <w:t xml:space="preserve">An alternative to using a normal distribution approximation for inference is the bootstrap. </w:t>
      </w:r>
      <w:r w:rsidR="008E5AF0">
        <w:t>R</w:t>
      </w:r>
      <w:r w:rsidR="00177B7E">
        <w:t xml:space="preserve"> has a few functions </w:t>
      </w:r>
      <w:r w:rsidR="008E5AF0">
        <w:t xml:space="preserve">in the </w:t>
      </w:r>
      <w:r w:rsidR="008E5AF0" w:rsidRPr="00D14B15">
        <w:rPr>
          <w:rFonts w:ascii="Courier New" w:hAnsi="Courier New" w:cs="Courier New"/>
        </w:rPr>
        <w:t>boot</w:t>
      </w:r>
      <w:r w:rsidR="008E5AF0">
        <w:t xml:space="preserve"> package </w:t>
      </w:r>
      <w:r w:rsidR="00177B7E">
        <w:t xml:space="preserve">that allow one to perform these methods. </w:t>
      </w:r>
    </w:p>
    <w:p w14:paraId="356ABFEF" w14:textId="77777777" w:rsidR="0021169A" w:rsidRDefault="0021169A" w:rsidP="0021169A">
      <w:pPr>
        <w:pStyle w:val="bullett"/>
        <w:numPr>
          <w:ilvl w:val="0"/>
          <w:numId w:val="0"/>
        </w:numPr>
        <w:ind w:left="1440" w:hanging="360"/>
      </w:pPr>
    </w:p>
    <w:sectPr w:rsidR="0021169A" w:rsidSect="00E7212C">
      <w:headerReference w:type="even" r:id="rId91"/>
      <w:headerReference w:type="default" r:id="rId9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915EB" w14:textId="77777777" w:rsidR="003E7C24" w:rsidRDefault="003E7C24">
      <w:r>
        <w:separator/>
      </w:r>
    </w:p>
  </w:endnote>
  <w:endnote w:type="continuationSeparator" w:id="0">
    <w:p w14:paraId="540087E8" w14:textId="77777777" w:rsidR="003E7C24" w:rsidRDefault="003E7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lid Symbol">
    <w:panose1 w:val="05050102010706020507"/>
    <w:charset w:val="02"/>
    <w:family w:val="roman"/>
    <w:pitch w:val="variable"/>
    <w:sig w:usb0="8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241B31" w14:textId="77777777" w:rsidR="003E7C24" w:rsidRDefault="003E7C24">
      <w:r>
        <w:separator/>
      </w:r>
    </w:p>
  </w:footnote>
  <w:footnote w:type="continuationSeparator" w:id="0">
    <w:p w14:paraId="1C511682" w14:textId="77777777" w:rsidR="003E7C24" w:rsidRDefault="003E7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EE169" w14:textId="77777777" w:rsidR="000064CC" w:rsidRDefault="000064CC">
    <w:pPr>
      <w:pStyle w:val="Header"/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342A705B" w14:textId="77777777" w:rsidR="000064CC" w:rsidRDefault="000064C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CC5BF" w14:textId="035FE6DE" w:rsidR="000064CC" w:rsidRDefault="000064CC">
    <w:pPr>
      <w:pStyle w:val="Header"/>
      <w:framePr w:wrap="around" w:vAnchor="text" w:hAnchor="margin" w:xAlign="right" w:y="1"/>
      <w:rPr>
        <w:sz w:val="32"/>
        <w:szCs w:val="32"/>
      </w:rPr>
    </w:pPr>
    <w:r>
      <w:rPr>
        <w:sz w:val="32"/>
        <w:szCs w:val="32"/>
      </w:rPr>
      <w:t xml:space="preserve"> 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</w:instrText>
    </w:r>
    <w:r>
      <w:rPr>
        <w:sz w:val="32"/>
        <w:szCs w:val="32"/>
      </w:rPr>
      <w:fldChar w:fldCharType="separate"/>
    </w:r>
    <w:r w:rsidR="009E4A86">
      <w:rPr>
        <w:noProof/>
        <w:sz w:val="32"/>
        <w:szCs w:val="32"/>
      </w:rPr>
      <w:t>5</w:t>
    </w:r>
    <w:r>
      <w:rPr>
        <w:sz w:val="32"/>
        <w:szCs w:val="32"/>
      </w:rPr>
      <w:fldChar w:fldCharType="end"/>
    </w:r>
  </w:p>
  <w:p w14:paraId="1CAAF3E6" w14:textId="77777777" w:rsidR="000064CC" w:rsidRPr="00E7212C" w:rsidRDefault="000064CC" w:rsidP="008A57B8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6240"/>
    <w:multiLevelType w:val="multilevel"/>
    <w:tmpl w:val="1AFC7A9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17C7"/>
    <w:multiLevelType w:val="multilevel"/>
    <w:tmpl w:val="1AFC7A9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03CA"/>
    <w:multiLevelType w:val="hybridMultilevel"/>
    <w:tmpl w:val="1410F8BC"/>
    <w:lvl w:ilvl="0" w:tplc="8FF6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76B7C"/>
    <w:multiLevelType w:val="hybridMultilevel"/>
    <w:tmpl w:val="62B071D8"/>
    <w:lvl w:ilvl="0" w:tplc="FFFFFFFF">
      <w:start w:val="1"/>
      <w:numFmt w:val="decimal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253E4"/>
    <w:multiLevelType w:val="hybridMultilevel"/>
    <w:tmpl w:val="5276CC84"/>
    <w:lvl w:ilvl="0" w:tplc="8FF656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0427278"/>
    <w:multiLevelType w:val="hybridMultilevel"/>
    <w:tmpl w:val="6708F9DE"/>
    <w:lvl w:ilvl="0" w:tplc="6C6861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4A2852"/>
    <w:multiLevelType w:val="multilevel"/>
    <w:tmpl w:val="0A98CC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6740FDF"/>
    <w:multiLevelType w:val="hybridMultilevel"/>
    <w:tmpl w:val="A19E9F0E"/>
    <w:lvl w:ilvl="0" w:tplc="77D0F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6502D8"/>
    <w:multiLevelType w:val="multilevel"/>
    <w:tmpl w:val="1AFC7A9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8A444A"/>
    <w:multiLevelType w:val="hybridMultilevel"/>
    <w:tmpl w:val="B3FEC0B8"/>
    <w:lvl w:ilvl="0" w:tplc="8FF65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31509"/>
    <w:multiLevelType w:val="multilevel"/>
    <w:tmpl w:val="64325844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5F030CF"/>
    <w:multiLevelType w:val="hybridMultilevel"/>
    <w:tmpl w:val="4B6CBD4E"/>
    <w:lvl w:ilvl="0" w:tplc="8FF6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6C686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B0601B"/>
    <w:multiLevelType w:val="hybridMultilevel"/>
    <w:tmpl w:val="38D832B4"/>
    <w:lvl w:ilvl="0" w:tplc="8FF656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8114A8F"/>
    <w:multiLevelType w:val="multilevel"/>
    <w:tmpl w:val="1AFC7A9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A3CF1"/>
    <w:multiLevelType w:val="hybridMultilevel"/>
    <w:tmpl w:val="4132905C"/>
    <w:lvl w:ilvl="0" w:tplc="0409000F">
      <w:start w:val="1"/>
      <w:numFmt w:val="decimal"/>
      <w:lvlText w:val="%1."/>
      <w:lvlJc w:val="left"/>
      <w:pPr>
        <w:tabs>
          <w:tab w:val="num" w:pos="1551"/>
        </w:tabs>
        <w:ind w:left="1551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1"/>
        </w:tabs>
        <w:ind w:left="22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1"/>
        </w:tabs>
        <w:ind w:left="29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1"/>
        </w:tabs>
        <w:ind w:left="37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1"/>
        </w:tabs>
        <w:ind w:left="44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1"/>
        </w:tabs>
        <w:ind w:left="51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1"/>
        </w:tabs>
        <w:ind w:left="58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1"/>
        </w:tabs>
        <w:ind w:left="65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1"/>
        </w:tabs>
        <w:ind w:left="7311" w:hanging="180"/>
      </w:pPr>
    </w:lvl>
  </w:abstractNum>
  <w:abstractNum w:abstractNumId="15" w15:restartNumberingAfterBreak="0">
    <w:nsid w:val="35CD3240"/>
    <w:multiLevelType w:val="hybridMultilevel"/>
    <w:tmpl w:val="6916C840"/>
    <w:lvl w:ilvl="0" w:tplc="8FF6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75988"/>
    <w:multiLevelType w:val="hybridMultilevel"/>
    <w:tmpl w:val="ECCAB27E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85932"/>
    <w:multiLevelType w:val="multilevel"/>
    <w:tmpl w:val="43EC4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E36F80"/>
    <w:multiLevelType w:val="hybridMultilevel"/>
    <w:tmpl w:val="B07AD774"/>
    <w:lvl w:ilvl="0" w:tplc="8FF656D2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0E84DEE"/>
    <w:multiLevelType w:val="multilevel"/>
    <w:tmpl w:val="B20A9F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42B7675"/>
    <w:multiLevelType w:val="hybridMultilevel"/>
    <w:tmpl w:val="C0007148"/>
    <w:lvl w:ilvl="0" w:tplc="77D0FF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3025C0"/>
    <w:multiLevelType w:val="hybridMultilevel"/>
    <w:tmpl w:val="3864C8CA"/>
    <w:lvl w:ilvl="0" w:tplc="8FF6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0C52C5"/>
    <w:multiLevelType w:val="hybridMultilevel"/>
    <w:tmpl w:val="3AC85858"/>
    <w:lvl w:ilvl="0" w:tplc="8FF6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135B17"/>
    <w:multiLevelType w:val="multilevel"/>
    <w:tmpl w:val="5AEEBB10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02170A"/>
    <w:multiLevelType w:val="multilevel"/>
    <w:tmpl w:val="5F943392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6FA46F6"/>
    <w:multiLevelType w:val="hybridMultilevel"/>
    <w:tmpl w:val="1AFC7A96"/>
    <w:lvl w:ilvl="0" w:tplc="9426D93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445C7C"/>
    <w:multiLevelType w:val="hybridMultilevel"/>
    <w:tmpl w:val="B394CFD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6EBB4B25"/>
    <w:multiLevelType w:val="multilevel"/>
    <w:tmpl w:val="CFEC2036"/>
    <w:lvl w:ilvl="0">
      <w:start w:val="3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6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56"/>
        </w:tabs>
        <w:ind w:left="1656" w:hanging="576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8"/>
        </w:tabs>
        <w:ind w:left="2088" w:hanging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F097C81"/>
    <w:multiLevelType w:val="hybridMultilevel"/>
    <w:tmpl w:val="60D4208E"/>
    <w:lvl w:ilvl="0" w:tplc="8FF656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2039D7"/>
    <w:multiLevelType w:val="multilevel"/>
    <w:tmpl w:val="1AFC7A9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6736A"/>
    <w:multiLevelType w:val="hybridMultilevel"/>
    <w:tmpl w:val="705CFA8E"/>
    <w:lvl w:ilvl="0" w:tplc="8FF656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B10570"/>
    <w:multiLevelType w:val="hybridMultilevel"/>
    <w:tmpl w:val="A1D855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86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65C8321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B23F09"/>
    <w:multiLevelType w:val="hybridMultilevel"/>
    <w:tmpl w:val="0A98CCC6"/>
    <w:lvl w:ilvl="0" w:tplc="B74C68FA">
      <w:start w:val="1"/>
      <w:numFmt w:val="bullet"/>
      <w:pStyle w:val="bullet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CF21070"/>
    <w:multiLevelType w:val="hybridMultilevel"/>
    <w:tmpl w:val="B20A9FFA"/>
    <w:lvl w:ilvl="0" w:tplc="6C686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31"/>
  </w:num>
  <w:num w:numId="4">
    <w:abstractNumId w:val="26"/>
  </w:num>
  <w:num w:numId="5">
    <w:abstractNumId w:val="32"/>
  </w:num>
  <w:num w:numId="6">
    <w:abstractNumId w:val="12"/>
  </w:num>
  <w:num w:numId="7">
    <w:abstractNumId w:val="17"/>
  </w:num>
  <w:num w:numId="8">
    <w:abstractNumId w:val="11"/>
  </w:num>
  <w:num w:numId="9">
    <w:abstractNumId w:val="5"/>
  </w:num>
  <w:num w:numId="10">
    <w:abstractNumId w:val="14"/>
  </w:num>
  <w:num w:numId="11">
    <w:abstractNumId w:val="28"/>
  </w:num>
  <w:num w:numId="12">
    <w:abstractNumId w:val="16"/>
  </w:num>
  <w:num w:numId="13">
    <w:abstractNumId w:val="33"/>
  </w:num>
  <w:num w:numId="14">
    <w:abstractNumId w:val="19"/>
  </w:num>
  <w:num w:numId="15">
    <w:abstractNumId w:val="25"/>
  </w:num>
  <w:num w:numId="16">
    <w:abstractNumId w:val="9"/>
  </w:num>
  <w:num w:numId="17">
    <w:abstractNumId w:val="24"/>
  </w:num>
  <w:num w:numId="18">
    <w:abstractNumId w:val="10"/>
  </w:num>
  <w:num w:numId="19">
    <w:abstractNumId w:val="6"/>
  </w:num>
  <w:num w:numId="20">
    <w:abstractNumId w:val="4"/>
  </w:num>
  <w:num w:numId="21">
    <w:abstractNumId w:val="3"/>
  </w:num>
  <w:num w:numId="22">
    <w:abstractNumId w:val="1"/>
  </w:num>
  <w:num w:numId="23">
    <w:abstractNumId w:val="22"/>
  </w:num>
  <w:num w:numId="24">
    <w:abstractNumId w:val="13"/>
  </w:num>
  <w:num w:numId="25">
    <w:abstractNumId w:val="2"/>
  </w:num>
  <w:num w:numId="26">
    <w:abstractNumId w:val="7"/>
  </w:num>
  <w:num w:numId="27">
    <w:abstractNumId w:val="8"/>
  </w:num>
  <w:num w:numId="28">
    <w:abstractNumId w:val="21"/>
  </w:num>
  <w:num w:numId="29">
    <w:abstractNumId w:val="29"/>
  </w:num>
  <w:num w:numId="30">
    <w:abstractNumId w:val="15"/>
  </w:num>
  <w:num w:numId="31">
    <w:abstractNumId w:val="0"/>
  </w:num>
  <w:num w:numId="32">
    <w:abstractNumId w:val="30"/>
  </w:num>
  <w:num w:numId="33">
    <w:abstractNumId w:val="20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7E"/>
    <w:rsid w:val="000064CC"/>
    <w:rsid w:val="00033F47"/>
    <w:rsid w:val="00035863"/>
    <w:rsid w:val="00054147"/>
    <w:rsid w:val="00083FBA"/>
    <w:rsid w:val="000907E0"/>
    <w:rsid w:val="000B37B9"/>
    <w:rsid w:val="000C24F9"/>
    <w:rsid w:val="000D225A"/>
    <w:rsid w:val="000E7D2D"/>
    <w:rsid w:val="000F0697"/>
    <w:rsid w:val="00120589"/>
    <w:rsid w:val="00133D97"/>
    <w:rsid w:val="00151B8A"/>
    <w:rsid w:val="0017434D"/>
    <w:rsid w:val="00177B7E"/>
    <w:rsid w:val="001A450C"/>
    <w:rsid w:val="001B34EE"/>
    <w:rsid w:val="001B638D"/>
    <w:rsid w:val="001C4EAC"/>
    <w:rsid w:val="001D30D9"/>
    <w:rsid w:val="001D64F7"/>
    <w:rsid w:val="001E6A8C"/>
    <w:rsid w:val="001F292D"/>
    <w:rsid w:val="00200FB0"/>
    <w:rsid w:val="0021169A"/>
    <w:rsid w:val="00216BA5"/>
    <w:rsid w:val="00237774"/>
    <w:rsid w:val="0026089B"/>
    <w:rsid w:val="00264ED8"/>
    <w:rsid w:val="00294C05"/>
    <w:rsid w:val="00297586"/>
    <w:rsid w:val="002B34FA"/>
    <w:rsid w:val="00303A4F"/>
    <w:rsid w:val="0030609B"/>
    <w:rsid w:val="003407ED"/>
    <w:rsid w:val="00357AED"/>
    <w:rsid w:val="00362B8E"/>
    <w:rsid w:val="00391AF4"/>
    <w:rsid w:val="0039432D"/>
    <w:rsid w:val="003A5652"/>
    <w:rsid w:val="003B052E"/>
    <w:rsid w:val="003B537F"/>
    <w:rsid w:val="003C373A"/>
    <w:rsid w:val="003E7C24"/>
    <w:rsid w:val="003F2D56"/>
    <w:rsid w:val="003F4E8C"/>
    <w:rsid w:val="0041543B"/>
    <w:rsid w:val="004176D2"/>
    <w:rsid w:val="004248AC"/>
    <w:rsid w:val="00460F39"/>
    <w:rsid w:val="00482910"/>
    <w:rsid w:val="004946B0"/>
    <w:rsid w:val="0049772B"/>
    <w:rsid w:val="004A0F31"/>
    <w:rsid w:val="004B6BB6"/>
    <w:rsid w:val="004D2D03"/>
    <w:rsid w:val="004D5C3A"/>
    <w:rsid w:val="004E2F44"/>
    <w:rsid w:val="004E4F83"/>
    <w:rsid w:val="00515C72"/>
    <w:rsid w:val="005358D0"/>
    <w:rsid w:val="005556E5"/>
    <w:rsid w:val="00563C97"/>
    <w:rsid w:val="00566B31"/>
    <w:rsid w:val="00584C5B"/>
    <w:rsid w:val="005855C1"/>
    <w:rsid w:val="005C00E2"/>
    <w:rsid w:val="005E6700"/>
    <w:rsid w:val="005F3361"/>
    <w:rsid w:val="005F4772"/>
    <w:rsid w:val="00601D48"/>
    <w:rsid w:val="006155F3"/>
    <w:rsid w:val="00624FAE"/>
    <w:rsid w:val="00654D54"/>
    <w:rsid w:val="00662DD0"/>
    <w:rsid w:val="006765FB"/>
    <w:rsid w:val="006A438C"/>
    <w:rsid w:val="006B11C5"/>
    <w:rsid w:val="006B6E35"/>
    <w:rsid w:val="006C613C"/>
    <w:rsid w:val="006D24B1"/>
    <w:rsid w:val="00703D50"/>
    <w:rsid w:val="00715ABC"/>
    <w:rsid w:val="0073400B"/>
    <w:rsid w:val="007551D0"/>
    <w:rsid w:val="00764826"/>
    <w:rsid w:val="007715F9"/>
    <w:rsid w:val="00773B77"/>
    <w:rsid w:val="0078309E"/>
    <w:rsid w:val="007A6E5B"/>
    <w:rsid w:val="007B0F8C"/>
    <w:rsid w:val="007F1D45"/>
    <w:rsid w:val="007F6BBF"/>
    <w:rsid w:val="00803F3D"/>
    <w:rsid w:val="00804DB1"/>
    <w:rsid w:val="008176DB"/>
    <w:rsid w:val="00817B55"/>
    <w:rsid w:val="00835E96"/>
    <w:rsid w:val="00885A99"/>
    <w:rsid w:val="00893A49"/>
    <w:rsid w:val="008A1537"/>
    <w:rsid w:val="008A57B8"/>
    <w:rsid w:val="008C3415"/>
    <w:rsid w:val="008C7159"/>
    <w:rsid w:val="008E5AF0"/>
    <w:rsid w:val="00915DD2"/>
    <w:rsid w:val="0092224B"/>
    <w:rsid w:val="00962757"/>
    <w:rsid w:val="0097709F"/>
    <w:rsid w:val="0098037D"/>
    <w:rsid w:val="009931C9"/>
    <w:rsid w:val="009B4263"/>
    <w:rsid w:val="009C15D8"/>
    <w:rsid w:val="009D18A6"/>
    <w:rsid w:val="009E4A86"/>
    <w:rsid w:val="009E562D"/>
    <w:rsid w:val="009F65EB"/>
    <w:rsid w:val="009F75CB"/>
    <w:rsid w:val="00A0112B"/>
    <w:rsid w:val="00A03F9E"/>
    <w:rsid w:val="00A63972"/>
    <w:rsid w:val="00A648E0"/>
    <w:rsid w:val="00A64AF5"/>
    <w:rsid w:val="00A80AB4"/>
    <w:rsid w:val="00A93BDA"/>
    <w:rsid w:val="00A9597A"/>
    <w:rsid w:val="00A95A05"/>
    <w:rsid w:val="00A97097"/>
    <w:rsid w:val="00AB4664"/>
    <w:rsid w:val="00AC005C"/>
    <w:rsid w:val="00AC7462"/>
    <w:rsid w:val="00AD4C4D"/>
    <w:rsid w:val="00B05328"/>
    <w:rsid w:val="00B16820"/>
    <w:rsid w:val="00B375CB"/>
    <w:rsid w:val="00B50A24"/>
    <w:rsid w:val="00B52218"/>
    <w:rsid w:val="00B550AD"/>
    <w:rsid w:val="00B922A4"/>
    <w:rsid w:val="00BC0490"/>
    <w:rsid w:val="00C20D24"/>
    <w:rsid w:val="00C369D3"/>
    <w:rsid w:val="00CD5E42"/>
    <w:rsid w:val="00D07F04"/>
    <w:rsid w:val="00D11DF6"/>
    <w:rsid w:val="00D149BE"/>
    <w:rsid w:val="00D14B15"/>
    <w:rsid w:val="00D24A86"/>
    <w:rsid w:val="00D46163"/>
    <w:rsid w:val="00D60A5B"/>
    <w:rsid w:val="00D6381B"/>
    <w:rsid w:val="00DB0BB2"/>
    <w:rsid w:val="00DF29FF"/>
    <w:rsid w:val="00DF5D22"/>
    <w:rsid w:val="00E35838"/>
    <w:rsid w:val="00E43C48"/>
    <w:rsid w:val="00E57055"/>
    <w:rsid w:val="00E64119"/>
    <w:rsid w:val="00E7212C"/>
    <w:rsid w:val="00E95385"/>
    <w:rsid w:val="00EA4183"/>
    <w:rsid w:val="00ED6B6C"/>
    <w:rsid w:val="00EE0292"/>
    <w:rsid w:val="00F12BAE"/>
    <w:rsid w:val="00F54B0A"/>
    <w:rsid w:val="00F75394"/>
    <w:rsid w:val="00F75D4F"/>
    <w:rsid w:val="00F800C1"/>
    <w:rsid w:val="00F84377"/>
    <w:rsid w:val="00FA3648"/>
    <w:rsid w:val="00FB0C03"/>
    <w:rsid w:val="00FE7CB5"/>
    <w:rsid w:val="00FF43C7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D079E2"/>
  <w15:chartTrackingRefBased/>
  <w15:docId w15:val="{44AC8156-D560-4DD6-8705-66100134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ED"/>
    <w:pPr>
      <w:jc w:val="both"/>
    </w:pPr>
    <w:rPr>
      <w:rFonts w:ascii="Arial" w:hAnsi="Arial" w:cs="Arial"/>
      <w:sz w:val="40"/>
      <w:szCs w:val="40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i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R14">
    <w:name w:val="R14"/>
    <w:basedOn w:val="Normal"/>
    <w:qFormat/>
    <w:rsid w:val="0021169A"/>
    <w:pPr>
      <w:ind w:left="720"/>
    </w:pPr>
    <w:rPr>
      <w:rFonts w:ascii="Courier New" w:hAnsi="Courier New" w:cs="Times New Roman"/>
      <w:sz w:val="28"/>
      <w:szCs w:val="20"/>
    </w:rPr>
  </w:style>
  <w:style w:type="paragraph" w:customStyle="1" w:styleId="SASoutput">
    <w:name w:val="SAS_output"/>
    <w:basedOn w:val="Normal"/>
    <w:next w:val="Normal"/>
    <w:pPr>
      <w:autoSpaceDE w:val="0"/>
      <w:autoSpaceDN w:val="0"/>
      <w:adjustRightInd w:val="0"/>
    </w:pPr>
    <w:rPr>
      <w:rFonts w:ascii="Courier New" w:hAnsi="Courier New" w:cs="Courier New"/>
      <w:b/>
      <w:sz w:val="22"/>
      <w:szCs w:val="16"/>
    </w:rPr>
  </w:style>
  <w:style w:type="paragraph" w:customStyle="1" w:styleId="sasoutput0">
    <w:name w:val="sas_output"/>
    <w:basedOn w:val="Normal"/>
    <w:pPr>
      <w:autoSpaceDE w:val="0"/>
      <w:autoSpaceDN w:val="0"/>
      <w:adjustRightInd w:val="0"/>
      <w:ind w:left="720"/>
    </w:pPr>
    <w:rPr>
      <w:rFonts w:ascii="Courier New" w:hAnsi="Courier New" w:cs="Times New Roman"/>
      <w:b/>
      <w:sz w:val="22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rFonts w:cs="Times New Roman"/>
      <w:szCs w:val="24"/>
    </w:rPr>
  </w:style>
  <w:style w:type="paragraph" w:styleId="BodyTextIndent2">
    <w:name w:val="Body Text Indent 2"/>
    <w:basedOn w:val="Normal"/>
    <w:pPr>
      <w:ind w:left="1440"/>
    </w:pPr>
    <w:rPr>
      <w:rFonts w:cs="Times New Roman"/>
      <w:szCs w:val="24"/>
    </w:rPr>
  </w:style>
  <w:style w:type="paragraph" w:customStyle="1" w:styleId="bullett">
    <w:name w:val="bullett"/>
    <w:basedOn w:val="Normal"/>
    <w:pPr>
      <w:numPr>
        <w:numId w:val="5"/>
      </w:numPr>
    </w:pPr>
    <w:rPr>
      <w:rFonts w:cs="Times New Roman"/>
      <w:szCs w:val="24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C373A"/>
    <w:rPr>
      <w:rFonts w:cs="Arial"/>
      <w:b/>
      <w:bCs/>
    </w:rPr>
  </w:style>
  <w:style w:type="paragraph" w:styleId="BalloonText">
    <w:name w:val="Balloon Text"/>
    <w:basedOn w:val="Normal"/>
    <w:semiHidden/>
    <w:rsid w:val="003C373A"/>
    <w:rPr>
      <w:rFonts w:ascii="Tahoma" w:hAnsi="Tahoma" w:cs="Tahoma"/>
      <w:sz w:val="16"/>
      <w:szCs w:val="16"/>
    </w:rPr>
  </w:style>
  <w:style w:type="character" w:customStyle="1" w:styleId="mathfont1">
    <w:name w:val="mathfont1"/>
    <w:rsid w:val="009B4263"/>
    <w:rPr>
      <w:rFonts w:ascii="Times New Roman" w:hAnsi="Times New Roman" w:cs="Times New Roman" w:hint="default"/>
    </w:rPr>
  </w:style>
  <w:style w:type="paragraph" w:styleId="NormalWeb">
    <w:name w:val="Normal (Web)"/>
    <w:basedOn w:val="Normal"/>
    <w:rsid w:val="009B4263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16">
    <w:name w:val="R_16"/>
    <w:basedOn w:val="Normal"/>
    <w:rsid w:val="00817B55"/>
    <w:pPr>
      <w:ind w:left="720"/>
    </w:pPr>
    <w:rPr>
      <w:rFonts w:ascii="Courier New" w:hAnsi="Courier New" w:cs="Times New Roman"/>
      <w:sz w:val="32"/>
    </w:rPr>
  </w:style>
  <w:style w:type="paragraph" w:customStyle="1" w:styleId="R-14">
    <w:name w:val="R-14"/>
    <w:basedOn w:val="Normal"/>
    <w:qFormat/>
    <w:rsid w:val="002B34FA"/>
    <w:pPr>
      <w:ind w:left="720"/>
      <w:jc w:val="left"/>
    </w:pPr>
    <w:rPr>
      <w:rFonts w:ascii="Courier New" w:hAnsi="Courier New" w:cs="Times New Roman"/>
      <w:sz w:val="28"/>
      <w:szCs w:val="24"/>
    </w:rPr>
  </w:style>
  <w:style w:type="character" w:styleId="PageNumber">
    <w:name w:val="page number"/>
    <w:basedOn w:val="DefaultParagraphFont"/>
    <w:rsid w:val="002B34FA"/>
  </w:style>
  <w:style w:type="paragraph" w:styleId="ListParagraph">
    <w:name w:val="List Paragraph"/>
    <w:basedOn w:val="Normal"/>
    <w:uiPriority w:val="34"/>
    <w:qFormat/>
    <w:rsid w:val="008C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8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16" Type="http://schemas.openxmlformats.org/officeDocument/2006/relationships/oleObject" Target="embeddings/oleObject5.bin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image" Target="media/image15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5.wmf"/><Relationship Id="rId74" Type="http://schemas.openxmlformats.org/officeDocument/2006/relationships/image" Target="media/image33.wmf"/><Relationship Id="rId79" Type="http://schemas.openxmlformats.org/officeDocument/2006/relationships/image" Target="media/image36.wmf"/><Relationship Id="rId5" Type="http://schemas.openxmlformats.org/officeDocument/2006/relationships/footnotes" Target="footnotes.xml"/><Relationship Id="rId90" Type="http://schemas.openxmlformats.org/officeDocument/2006/relationships/oleObject" Target="embeddings/oleObject4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43" Type="http://schemas.openxmlformats.org/officeDocument/2006/relationships/image" Target="media/image18.wmf"/><Relationship Id="rId48" Type="http://schemas.openxmlformats.org/officeDocument/2006/relationships/image" Target="media/image20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4.bin"/><Relationship Id="rId72" Type="http://schemas.openxmlformats.org/officeDocument/2006/relationships/image" Target="media/image32.wmf"/><Relationship Id="rId80" Type="http://schemas.openxmlformats.org/officeDocument/2006/relationships/oleObject" Target="embeddings/oleObject38.bin"/><Relationship Id="rId85" Type="http://schemas.openxmlformats.org/officeDocument/2006/relationships/image" Target="media/image38.wmf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image" Target="media/image19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oleObject" Target="embeddings/oleObject43.bin"/><Relationship Id="rId9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oleObject" Target="embeddings/oleObject37.bin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34" Type="http://schemas.openxmlformats.org/officeDocument/2006/relationships/oleObject" Target="embeddings/oleObject15.bin"/><Relationship Id="rId50" Type="http://schemas.openxmlformats.org/officeDocument/2006/relationships/image" Target="media/image21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4.e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header" Target="header2.xml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9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66" Type="http://schemas.openxmlformats.org/officeDocument/2006/relationships/image" Target="media/image29.wmf"/><Relationship Id="rId87" Type="http://schemas.openxmlformats.org/officeDocument/2006/relationships/image" Target="media/image39.wmf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39.bin"/><Relationship Id="rId19" Type="http://schemas.openxmlformats.org/officeDocument/2006/relationships/oleObject" Target="embeddings/oleObject7.bin"/><Relationship Id="rId14" Type="http://schemas.openxmlformats.org/officeDocument/2006/relationships/oleObject" Target="embeddings/oleObject4.bin"/><Relationship Id="rId30" Type="http://schemas.openxmlformats.org/officeDocument/2006/relationships/image" Target="media/image12.wmf"/><Relationship Id="rId35" Type="http://schemas.openxmlformats.org/officeDocument/2006/relationships/image" Target="media/image14.wmf"/><Relationship Id="rId56" Type="http://schemas.openxmlformats.org/officeDocument/2006/relationships/image" Target="media/image24.wmf"/><Relationship Id="rId77" Type="http://schemas.openxmlformats.org/officeDocument/2006/relationships/image" Target="media/image3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1986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3.6</vt:lpstr>
    </vt:vector>
  </TitlesOfParts>
  <Company>chrisbilder.com</Company>
  <LinksUpToDate>false</LinksUpToDate>
  <CharactersWithSpaces>13286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3.6</dc:title>
  <dc:subject/>
  <dc:creator>Chris Bilder</dc:creator>
  <cp:keywords/>
  <dc:description/>
  <cp:lastModifiedBy>Chris Bilder</cp:lastModifiedBy>
  <cp:revision>9</cp:revision>
  <cp:lastPrinted>2002-09-25T16:11:00Z</cp:lastPrinted>
  <dcterms:created xsi:type="dcterms:W3CDTF">2022-01-02T05:13:00Z</dcterms:created>
  <dcterms:modified xsi:type="dcterms:W3CDTF">2022-03-02T15:46:00Z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